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3229" w14:textId="55FF66A0" w:rsidR="007B470E" w:rsidRPr="00753E16" w:rsidRDefault="007B470E" w:rsidP="007B470E">
      <w:pPr>
        <w:shd w:val="clear" w:color="auto" w:fill="FFFFFF"/>
        <w:spacing w:after="300" w:line="398" w:lineRule="atLeast"/>
        <w:jc w:val="center"/>
        <w:textAlignment w:val="baseline"/>
        <w:rPr>
          <w:rFonts w:eastAsia="Times New Roman" w:cstheme="minorHAnsi"/>
          <w:b/>
          <w:bCs/>
          <w:color w:val="414141"/>
          <w:sz w:val="24"/>
          <w:szCs w:val="24"/>
          <w:lang w:val="en-US"/>
        </w:rPr>
      </w:pPr>
      <w:r w:rsidRPr="00753E16">
        <w:rPr>
          <w:rFonts w:eastAsia="Times New Roman" w:cstheme="minorHAnsi"/>
          <w:b/>
          <w:bCs/>
          <w:color w:val="414141"/>
          <w:sz w:val="24"/>
          <w:szCs w:val="24"/>
          <w:lang w:val="en-US"/>
        </w:rPr>
        <w:t>KİŞİSEL VERİLERİN İŞLENMESİNE İLİŞKİN</w:t>
      </w:r>
      <w:r w:rsidRPr="00753E16">
        <w:rPr>
          <w:rFonts w:eastAsia="Times New Roman" w:cstheme="minorHAnsi"/>
          <w:b/>
          <w:bCs/>
          <w:color w:val="414141"/>
          <w:sz w:val="24"/>
          <w:szCs w:val="24"/>
          <w:lang w:val="en-US"/>
        </w:rPr>
        <w:br/>
      </w:r>
      <w:r w:rsidR="009C4689">
        <w:rPr>
          <w:rFonts w:eastAsia="Times New Roman" w:cstheme="minorHAnsi"/>
          <w:b/>
          <w:bCs/>
          <w:color w:val="414141"/>
          <w:sz w:val="24"/>
          <w:szCs w:val="24"/>
          <w:lang w:val="en-US"/>
        </w:rPr>
        <w:t>MUSTERİ</w:t>
      </w:r>
      <w:r w:rsidR="00510CAB" w:rsidRPr="00753E16">
        <w:rPr>
          <w:rFonts w:eastAsia="Times New Roman" w:cstheme="minorHAnsi"/>
          <w:b/>
          <w:bCs/>
          <w:color w:val="414141"/>
          <w:sz w:val="24"/>
          <w:szCs w:val="24"/>
          <w:lang w:val="en-US"/>
        </w:rPr>
        <w:t xml:space="preserve"> </w:t>
      </w:r>
      <w:r w:rsidRPr="00753E16">
        <w:rPr>
          <w:rFonts w:eastAsia="Times New Roman" w:cstheme="minorHAnsi"/>
          <w:b/>
          <w:bCs/>
          <w:color w:val="414141"/>
          <w:sz w:val="24"/>
          <w:szCs w:val="24"/>
          <w:lang w:val="en-US"/>
        </w:rPr>
        <w:t>AYDINLATMA METNİ</w:t>
      </w:r>
    </w:p>
    <w:p w14:paraId="1E9A95EE" w14:textId="4C104804" w:rsidR="00AD540C" w:rsidRPr="00AD540C" w:rsidRDefault="007B470E" w:rsidP="00AD540C">
      <w:pPr>
        <w:rPr>
          <w:rFonts w:cstheme="minorHAnsi"/>
          <w:color w:val="000000"/>
          <w:sz w:val="24"/>
          <w:szCs w:val="24"/>
          <w:lang w:eastAsia="tr-TR"/>
        </w:rPr>
      </w:pPr>
      <w:r w:rsidRPr="00753E16">
        <w:rPr>
          <w:rFonts w:eastAsia="Times New Roman" w:cstheme="minorHAnsi"/>
          <w:b/>
          <w:bCs/>
          <w:color w:val="414141"/>
          <w:sz w:val="24"/>
          <w:szCs w:val="24"/>
          <w:bdr w:val="none" w:sz="0" w:space="0" w:color="auto" w:frame="1"/>
          <w:lang w:val="en-US"/>
        </w:rPr>
        <w:t xml:space="preserve">Veri </w:t>
      </w:r>
      <w:proofErr w:type="spellStart"/>
      <w:r w:rsidRPr="00753E16">
        <w:rPr>
          <w:rFonts w:eastAsia="Times New Roman" w:cstheme="minorHAnsi"/>
          <w:b/>
          <w:bCs/>
          <w:color w:val="414141"/>
          <w:sz w:val="24"/>
          <w:szCs w:val="24"/>
          <w:bdr w:val="none" w:sz="0" w:space="0" w:color="auto" w:frame="1"/>
          <w:lang w:val="en-US"/>
        </w:rPr>
        <w:t>Sorumlusu</w:t>
      </w:r>
      <w:proofErr w:type="spellEnd"/>
      <w:r w:rsidRPr="00753E16">
        <w:rPr>
          <w:rFonts w:eastAsia="Times New Roman" w:cstheme="minorHAnsi"/>
          <w:b/>
          <w:bCs/>
          <w:color w:val="414141"/>
          <w:sz w:val="24"/>
          <w:szCs w:val="24"/>
          <w:bdr w:val="none" w:sz="0" w:space="0" w:color="auto" w:frame="1"/>
          <w:lang w:val="en-US"/>
        </w:rPr>
        <w:t xml:space="preserve">: </w:t>
      </w:r>
      <w:r w:rsidR="0022120A">
        <w:rPr>
          <w:rFonts w:cstheme="minorHAnsi"/>
          <w:color w:val="000000"/>
          <w:sz w:val="24"/>
          <w:szCs w:val="24"/>
          <w:lang w:eastAsia="tr-TR"/>
        </w:rPr>
        <w:t>Italmare</w:t>
      </w:r>
      <w:r w:rsidR="000D5385">
        <w:rPr>
          <w:rFonts w:cstheme="minorHAnsi"/>
          <w:color w:val="000000"/>
          <w:sz w:val="24"/>
          <w:szCs w:val="24"/>
          <w:lang w:eastAsia="tr-TR"/>
        </w:rPr>
        <w:t xml:space="preserve"> Lojistik</w:t>
      </w:r>
      <w:r w:rsidR="0022120A">
        <w:rPr>
          <w:rFonts w:cstheme="minorHAnsi"/>
          <w:color w:val="000000"/>
          <w:sz w:val="24"/>
          <w:szCs w:val="24"/>
          <w:lang w:eastAsia="tr-TR"/>
        </w:rPr>
        <w:t xml:space="preserve"> Servis </w:t>
      </w:r>
      <w:r w:rsidR="000D5385">
        <w:rPr>
          <w:rFonts w:cstheme="minorHAnsi"/>
          <w:color w:val="000000"/>
          <w:sz w:val="24"/>
          <w:szCs w:val="24"/>
          <w:lang w:eastAsia="tr-TR"/>
        </w:rPr>
        <w:t xml:space="preserve"> A.Ş.</w:t>
      </w:r>
    </w:p>
    <w:p w14:paraId="45E2F5DA" w14:textId="634B25EF" w:rsidR="00AD540C" w:rsidRPr="00753E16" w:rsidRDefault="00AD540C" w:rsidP="00AD540C">
      <w:pPr>
        <w:spacing w:after="0" w:line="240" w:lineRule="auto"/>
        <w:rPr>
          <w:rFonts w:cstheme="minorHAnsi"/>
          <w:color w:val="000000"/>
          <w:sz w:val="24"/>
          <w:szCs w:val="24"/>
          <w:lang w:eastAsia="tr-TR"/>
        </w:rPr>
      </w:pPr>
      <w:r w:rsidRPr="00753E16">
        <w:rPr>
          <w:rFonts w:cstheme="minorHAnsi"/>
          <w:b/>
          <w:bCs/>
          <w:color w:val="000000"/>
          <w:sz w:val="24"/>
          <w:szCs w:val="24"/>
          <w:lang w:eastAsia="tr-TR"/>
        </w:rPr>
        <w:t xml:space="preserve">Adres </w:t>
      </w:r>
      <w:r w:rsidRPr="00753E16">
        <w:rPr>
          <w:rFonts w:cstheme="minorHAnsi"/>
          <w:color w:val="000000"/>
          <w:sz w:val="24"/>
          <w:szCs w:val="24"/>
          <w:lang w:eastAsia="tr-TR"/>
        </w:rPr>
        <w:t xml:space="preserve">                 : </w:t>
      </w:r>
      <w:r w:rsidRPr="00AD540C">
        <w:rPr>
          <w:rFonts w:cstheme="minorHAnsi"/>
          <w:color w:val="000000"/>
          <w:sz w:val="24"/>
          <w:szCs w:val="24"/>
          <w:lang w:eastAsia="tr-TR"/>
        </w:rPr>
        <w:t xml:space="preserve">Rıhtım Cad. Yuva Sok. No: 1 / </w:t>
      </w:r>
      <w:r w:rsidR="0022120A">
        <w:rPr>
          <w:rFonts w:cstheme="minorHAnsi"/>
          <w:color w:val="000000"/>
          <w:sz w:val="24"/>
          <w:szCs w:val="24"/>
          <w:lang w:eastAsia="tr-TR"/>
        </w:rPr>
        <w:t>2</w:t>
      </w:r>
      <w:r w:rsidRPr="00AD540C">
        <w:rPr>
          <w:rFonts w:cstheme="minorHAnsi"/>
          <w:color w:val="000000"/>
          <w:sz w:val="24"/>
          <w:szCs w:val="24"/>
          <w:lang w:eastAsia="tr-TR"/>
        </w:rPr>
        <w:t xml:space="preserve"> </w:t>
      </w:r>
      <w:r w:rsidRPr="00753E16">
        <w:rPr>
          <w:rFonts w:cstheme="minorHAnsi"/>
          <w:color w:val="000000"/>
          <w:sz w:val="24"/>
          <w:szCs w:val="24"/>
          <w:lang w:eastAsia="tr-TR"/>
        </w:rPr>
        <w:t xml:space="preserve">, </w:t>
      </w:r>
      <w:r w:rsidRPr="00AD540C">
        <w:rPr>
          <w:rFonts w:cstheme="minorHAnsi"/>
          <w:color w:val="000000"/>
          <w:sz w:val="24"/>
          <w:szCs w:val="24"/>
          <w:lang w:eastAsia="tr-TR"/>
        </w:rPr>
        <w:t xml:space="preserve">Karakoy 34425   ISTANBUL </w:t>
      </w:r>
    </w:p>
    <w:p w14:paraId="6D94D1DE" w14:textId="77777777" w:rsidR="00AD540C" w:rsidRPr="00AD540C" w:rsidRDefault="00AD540C" w:rsidP="00AD540C">
      <w:pPr>
        <w:spacing w:after="0" w:line="240" w:lineRule="auto"/>
        <w:rPr>
          <w:rFonts w:cstheme="minorHAnsi"/>
          <w:color w:val="000000"/>
          <w:sz w:val="24"/>
          <w:szCs w:val="24"/>
          <w:lang w:eastAsia="tr-TR"/>
        </w:rPr>
      </w:pPr>
    </w:p>
    <w:p w14:paraId="17CDFC08" w14:textId="2D907968" w:rsidR="007B470E" w:rsidRPr="00753E16" w:rsidRDefault="0022120A" w:rsidP="00964EFF">
      <w:pPr>
        <w:jc w:val="both"/>
        <w:rPr>
          <w:rFonts w:cstheme="minorHAnsi"/>
          <w:color w:val="000000"/>
          <w:sz w:val="24"/>
          <w:szCs w:val="24"/>
          <w:lang w:eastAsia="tr-TR"/>
        </w:rPr>
      </w:pPr>
      <w:r>
        <w:rPr>
          <w:rFonts w:cstheme="minorHAnsi"/>
          <w:color w:val="000000"/>
          <w:sz w:val="24"/>
          <w:szCs w:val="24"/>
          <w:lang w:eastAsia="tr-TR"/>
        </w:rPr>
        <w:t>Italmare</w:t>
      </w:r>
      <w:r w:rsidR="000D5385">
        <w:rPr>
          <w:rFonts w:cstheme="minorHAnsi"/>
          <w:color w:val="000000"/>
          <w:sz w:val="24"/>
          <w:szCs w:val="24"/>
          <w:lang w:eastAsia="tr-TR"/>
        </w:rPr>
        <w:t xml:space="preserve"> Lojistik </w:t>
      </w:r>
      <w:r>
        <w:rPr>
          <w:rFonts w:cstheme="minorHAnsi"/>
          <w:color w:val="000000"/>
          <w:sz w:val="24"/>
          <w:szCs w:val="24"/>
          <w:lang w:eastAsia="tr-TR"/>
        </w:rPr>
        <w:t xml:space="preserve">Servis </w:t>
      </w:r>
      <w:r w:rsidR="000D5385">
        <w:rPr>
          <w:rFonts w:cstheme="minorHAnsi"/>
          <w:color w:val="000000"/>
          <w:sz w:val="24"/>
          <w:szCs w:val="24"/>
          <w:lang w:eastAsia="tr-TR"/>
        </w:rPr>
        <w:t xml:space="preserve">A.Ş. </w:t>
      </w:r>
      <w:r w:rsidR="007B470E" w:rsidRPr="00753E16">
        <w:rPr>
          <w:rFonts w:eastAsia="Times New Roman" w:cstheme="minorHAnsi"/>
          <w:color w:val="414141"/>
          <w:sz w:val="24"/>
          <w:szCs w:val="24"/>
          <w:lang w:val="en-US"/>
        </w:rPr>
        <w:t>(</w:t>
      </w:r>
      <w:proofErr w:type="spellStart"/>
      <w:r w:rsidR="007B470E" w:rsidRPr="00753E16">
        <w:rPr>
          <w:rFonts w:eastAsia="Times New Roman" w:cstheme="minorHAnsi"/>
          <w:color w:val="414141"/>
          <w:sz w:val="24"/>
          <w:szCs w:val="24"/>
          <w:lang w:val="en-US"/>
        </w:rPr>
        <w:t>bundan</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sonra</w:t>
      </w:r>
      <w:proofErr w:type="spellEnd"/>
      <w:r w:rsidR="007B470E" w:rsidRPr="00753E16">
        <w:rPr>
          <w:rFonts w:eastAsia="Times New Roman" w:cstheme="minorHAnsi"/>
          <w:color w:val="414141"/>
          <w:sz w:val="24"/>
          <w:szCs w:val="24"/>
          <w:lang w:val="en-US"/>
        </w:rPr>
        <w:t xml:space="preserve"> “</w:t>
      </w:r>
      <w:r>
        <w:rPr>
          <w:rFonts w:eastAsia="Times New Roman" w:cstheme="minorHAnsi"/>
          <w:color w:val="414141"/>
          <w:sz w:val="24"/>
          <w:szCs w:val="24"/>
          <w:lang w:val="en-US"/>
        </w:rPr>
        <w:t>Italmare</w:t>
      </w:r>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olarak</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anılacaktır</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olarak</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kişisel</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verilerinizi</w:t>
      </w:r>
      <w:proofErr w:type="spellEnd"/>
      <w:r w:rsidR="007B470E" w:rsidRPr="00753E16">
        <w:rPr>
          <w:rFonts w:eastAsia="Times New Roman" w:cstheme="minorHAnsi"/>
          <w:color w:val="414141"/>
          <w:sz w:val="24"/>
          <w:szCs w:val="24"/>
          <w:lang w:val="en-US"/>
        </w:rPr>
        <w:t xml:space="preserve"> 6698 </w:t>
      </w:r>
      <w:proofErr w:type="spellStart"/>
      <w:r w:rsidR="007B470E" w:rsidRPr="00753E16">
        <w:rPr>
          <w:rFonts w:eastAsia="Times New Roman" w:cstheme="minorHAnsi"/>
          <w:color w:val="414141"/>
          <w:sz w:val="24"/>
          <w:szCs w:val="24"/>
          <w:lang w:val="en-US"/>
        </w:rPr>
        <w:t>sayılı</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Kişisel</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Verilerin</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Korunması</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Kanunu</w:t>
      </w:r>
      <w:proofErr w:type="spellEnd"/>
      <w:r w:rsidR="007B470E" w:rsidRPr="00753E16">
        <w:rPr>
          <w:rFonts w:eastAsia="Times New Roman" w:cstheme="minorHAnsi"/>
          <w:color w:val="414141"/>
          <w:sz w:val="24"/>
          <w:szCs w:val="24"/>
          <w:lang w:val="en-US"/>
        </w:rPr>
        <w:t xml:space="preserve"> (“KVKK”) ve </w:t>
      </w:r>
      <w:proofErr w:type="spellStart"/>
      <w:r w:rsidR="007B470E" w:rsidRPr="00753E16">
        <w:rPr>
          <w:rFonts w:eastAsia="Times New Roman" w:cstheme="minorHAnsi"/>
          <w:color w:val="414141"/>
          <w:sz w:val="24"/>
          <w:szCs w:val="24"/>
          <w:lang w:val="en-US"/>
        </w:rPr>
        <w:t>ilgili</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mevzuat</w:t>
      </w:r>
      <w:proofErr w:type="spellEnd"/>
      <w:r w:rsidR="007B470E" w:rsidRPr="00753E16">
        <w:rPr>
          <w:rFonts w:eastAsia="Times New Roman" w:cstheme="minorHAnsi"/>
          <w:color w:val="414141"/>
          <w:sz w:val="24"/>
          <w:szCs w:val="24"/>
          <w:lang w:val="en-US"/>
        </w:rPr>
        <w:t xml:space="preserve"> ve </w:t>
      </w:r>
      <w:proofErr w:type="spellStart"/>
      <w:r w:rsidR="007B470E" w:rsidRPr="00753E16">
        <w:rPr>
          <w:rFonts w:eastAsia="Times New Roman" w:cstheme="minorHAnsi"/>
          <w:color w:val="414141"/>
          <w:sz w:val="24"/>
          <w:szCs w:val="24"/>
          <w:lang w:val="en-US"/>
        </w:rPr>
        <w:t>yasal</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düzenlemelerden</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kaynaklanan</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faaliyetleri</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çerçevesinde</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kişisel</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verilerinizin</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işlenmesi</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saklanması</w:t>
      </w:r>
      <w:proofErr w:type="spellEnd"/>
      <w:r w:rsidR="007B470E" w:rsidRPr="00753E16">
        <w:rPr>
          <w:rFonts w:eastAsia="Times New Roman" w:cstheme="minorHAnsi"/>
          <w:color w:val="414141"/>
          <w:sz w:val="24"/>
          <w:szCs w:val="24"/>
          <w:lang w:val="en-US"/>
        </w:rPr>
        <w:t xml:space="preserve"> ve </w:t>
      </w:r>
      <w:proofErr w:type="spellStart"/>
      <w:r w:rsidR="007B470E" w:rsidRPr="00753E16">
        <w:rPr>
          <w:rFonts w:eastAsia="Times New Roman" w:cstheme="minorHAnsi"/>
          <w:color w:val="414141"/>
          <w:sz w:val="24"/>
          <w:szCs w:val="24"/>
          <w:lang w:val="en-US"/>
        </w:rPr>
        <w:t>aktarılması</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ile</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ilgili</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bilgilendirmek</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amacıyla</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işbu</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aydınlatma</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metni</w:t>
      </w:r>
      <w:proofErr w:type="spellEnd"/>
      <w:r w:rsidR="007B470E" w:rsidRPr="00753E16">
        <w:rPr>
          <w:rFonts w:eastAsia="Times New Roman" w:cstheme="minorHAnsi"/>
          <w:color w:val="414141"/>
          <w:sz w:val="24"/>
          <w:szCs w:val="24"/>
          <w:lang w:val="en-US"/>
        </w:rPr>
        <w:t xml:space="preserve"> </w:t>
      </w:r>
      <w:proofErr w:type="spellStart"/>
      <w:r w:rsidR="007B470E" w:rsidRPr="00753E16">
        <w:rPr>
          <w:rFonts w:eastAsia="Times New Roman" w:cstheme="minorHAnsi"/>
          <w:color w:val="414141"/>
          <w:sz w:val="24"/>
          <w:szCs w:val="24"/>
          <w:lang w:val="en-US"/>
        </w:rPr>
        <w:t>hazırla</w:t>
      </w:r>
      <w:r w:rsidR="00AD540C" w:rsidRPr="00753E16">
        <w:rPr>
          <w:rFonts w:eastAsia="Times New Roman" w:cstheme="minorHAnsi"/>
          <w:color w:val="414141"/>
          <w:sz w:val="24"/>
          <w:szCs w:val="24"/>
          <w:lang w:val="en-US"/>
        </w:rPr>
        <w:t>nmıştır</w:t>
      </w:r>
      <w:proofErr w:type="spellEnd"/>
      <w:r w:rsidR="00AD540C" w:rsidRPr="00753E16">
        <w:rPr>
          <w:rFonts w:eastAsia="Times New Roman" w:cstheme="minorHAnsi"/>
          <w:color w:val="414141"/>
          <w:sz w:val="24"/>
          <w:szCs w:val="24"/>
          <w:lang w:val="en-US"/>
        </w:rPr>
        <w:t>.</w:t>
      </w:r>
    </w:p>
    <w:p w14:paraId="544A6E30" w14:textId="77777777" w:rsidR="007B470E" w:rsidRPr="00753E16" w:rsidRDefault="00580FA9" w:rsidP="007B470E">
      <w:pPr>
        <w:numPr>
          <w:ilvl w:val="0"/>
          <w:numId w:val="1"/>
        </w:numPr>
        <w:shd w:val="clear" w:color="auto" w:fill="FFFFFF"/>
        <w:spacing w:after="0" w:line="240" w:lineRule="auto"/>
        <w:ind w:left="0"/>
        <w:textAlignment w:val="baseline"/>
        <w:rPr>
          <w:rFonts w:eastAsia="Times New Roman" w:cstheme="minorHAnsi"/>
          <w:color w:val="414141"/>
          <w:sz w:val="24"/>
          <w:szCs w:val="24"/>
          <w:lang w:val="en-US"/>
        </w:rPr>
      </w:pPr>
      <w:hyperlink r:id="rId7" w:anchor="aydinlatma-amac" w:history="1">
        <w:proofErr w:type="spellStart"/>
        <w:r w:rsidR="007B470E" w:rsidRPr="00753E16">
          <w:rPr>
            <w:rFonts w:eastAsia="Times New Roman" w:cstheme="minorHAnsi"/>
            <w:b/>
            <w:bCs/>
            <w:color w:val="414141"/>
            <w:sz w:val="24"/>
            <w:szCs w:val="24"/>
            <w:u w:val="single"/>
            <w:bdr w:val="none" w:sz="0" w:space="0" w:color="auto" w:frame="1"/>
            <w:lang w:val="en-US"/>
          </w:rPr>
          <w:t>Hangi</w:t>
        </w:r>
        <w:proofErr w:type="spellEnd"/>
        <w:r w:rsidR="007B470E" w:rsidRPr="00753E16">
          <w:rPr>
            <w:rFonts w:eastAsia="Times New Roman" w:cstheme="minorHAnsi"/>
            <w:b/>
            <w:bCs/>
            <w:color w:val="414141"/>
            <w:sz w:val="24"/>
            <w:szCs w:val="24"/>
            <w:u w:val="single"/>
            <w:bdr w:val="none" w:sz="0" w:space="0" w:color="auto" w:frame="1"/>
            <w:lang w:val="en-US"/>
          </w:rPr>
          <w:t xml:space="preserve"> </w:t>
        </w:r>
        <w:proofErr w:type="spellStart"/>
        <w:r w:rsidR="007B470E" w:rsidRPr="00753E16">
          <w:rPr>
            <w:rFonts w:eastAsia="Times New Roman" w:cstheme="minorHAnsi"/>
            <w:b/>
            <w:bCs/>
            <w:color w:val="414141"/>
            <w:sz w:val="24"/>
            <w:szCs w:val="24"/>
            <w:u w:val="single"/>
            <w:bdr w:val="none" w:sz="0" w:space="0" w:color="auto" w:frame="1"/>
            <w:lang w:val="en-US"/>
          </w:rPr>
          <w:t>Kişisel</w:t>
        </w:r>
        <w:proofErr w:type="spellEnd"/>
        <w:r w:rsidR="007B470E" w:rsidRPr="00753E16">
          <w:rPr>
            <w:rFonts w:eastAsia="Times New Roman" w:cstheme="minorHAnsi"/>
            <w:b/>
            <w:bCs/>
            <w:color w:val="414141"/>
            <w:sz w:val="24"/>
            <w:szCs w:val="24"/>
            <w:u w:val="single"/>
            <w:bdr w:val="none" w:sz="0" w:space="0" w:color="auto" w:frame="1"/>
            <w:lang w:val="en-US"/>
          </w:rPr>
          <w:t xml:space="preserve"> </w:t>
        </w:r>
        <w:proofErr w:type="spellStart"/>
        <w:r w:rsidR="007B470E" w:rsidRPr="00753E16">
          <w:rPr>
            <w:rFonts w:eastAsia="Times New Roman" w:cstheme="minorHAnsi"/>
            <w:b/>
            <w:bCs/>
            <w:color w:val="414141"/>
            <w:sz w:val="24"/>
            <w:szCs w:val="24"/>
            <w:u w:val="single"/>
            <w:bdr w:val="none" w:sz="0" w:space="0" w:color="auto" w:frame="1"/>
            <w:lang w:val="en-US"/>
          </w:rPr>
          <w:t>Verileriniz</w:t>
        </w:r>
        <w:proofErr w:type="spellEnd"/>
        <w:r w:rsidR="007B470E" w:rsidRPr="00753E16">
          <w:rPr>
            <w:rFonts w:eastAsia="Times New Roman" w:cstheme="minorHAnsi"/>
            <w:b/>
            <w:bCs/>
            <w:color w:val="414141"/>
            <w:sz w:val="24"/>
            <w:szCs w:val="24"/>
            <w:u w:val="single"/>
            <w:bdr w:val="none" w:sz="0" w:space="0" w:color="auto" w:frame="1"/>
            <w:lang w:val="en-US"/>
          </w:rPr>
          <w:t xml:space="preserve"> </w:t>
        </w:r>
        <w:proofErr w:type="spellStart"/>
        <w:r w:rsidR="007B470E" w:rsidRPr="00753E16">
          <w:rPr>
            <w:rFonts w:eastAsia="Times New Roman" w:cstheme="minorHAnsi"/>
            <w:b/>
            <w:bCs/>
            <w:color w:val="414141"/>
            <w:sz w:val="24"/>
            <w:szCs w:val="24"/>
            <w:u w:val="single"/>
            <w:bdr w:val="none" w:sz="0" w:space="0" w:color="auto" w:frame="1"/>
            <w:lang w:val="en-US"/>
          </w:rPr>
          <w:t>İşlenmekte</w:t>
        </w:r>
        <w:proofErr w:type="spellEnd"/>
        <w:r w:rsidR="007B470E" w:rsidRPr="00753E16">
          <w:rPr>
            <w:rFonts w:eastAsia="Times New Roman" w:cstheme="minorHAnsi"/>
            <w:b/>
            <w:bCs/>
            <w:color w:val="414141"/>
            <w:sz w:val="24"/>
            <w:szCs w:val="24"/>
            <w:u w:val="single"/>
            <w:bdr w:val="none" w:sz="0" w:space="0" w:color="auto" w:frame="1"/>
            <w:lang w:val="en-US"/>
          </w:rPr>
          <w:t xml:space="preserve"> ve </w:t>
        </w:r>
        <w:proofErr w:type="spellStart"/>
        <w:r w:rsidR="007B470E" w:rsidRPr="00753E16">
          <w:rPr>
            <w:rFonts w:eastAsia="Times New Roman" w:cstheme="minorHAnsi"/>
            <w:b/>
            <w:bCs/>
            <w:color w:val="414141"/>
            <w:sz w:val="24"/>
            <w:szCs w:val="24"/>
            <w:u w:val="single"/>
            <w:bdr w:val="none" w:sz="0" w:space="0" w:color="auto" w:frame="1"/>
            <w:lang w:val="en-US"/>
          </w:rPr>
          <w:t>Kişisel</w:t>
        </w:r>
        <w:proofErr w:type="spellEnd"/>
        <w:r w:rsidR="007B470E" w:rsidRPr="00753E16">
          <w:rPr>
            <w:rFonts w:eastAsia="Times New Roman" w:cstheme="minorHAnsi"/>
            <w:b/>
            <w:bCs/>
            <w:color w:val="414141"/>
            <w:sz w:val="24"/>
            <w:szCs w:val="24"/>
            <w:u w:val="single"/>
            <w:bdr w:val="none" w:sz="0" w:space="0" w:color="auto" w:frame="1"/>
            <w:lang w:val="en-US"/>
          </w:rPr>
          <w:t xml:space="preserve"> </w:t>
        </w:r>
        <w:proofErr w:type="spellStart"/>
        <w:r w:rsidR="007B470E" w:rsidRPr="00753E16">
          <w:rPr>
            <w:rFonts w:eastAsia="Times New Roman" w:cstheme="minorHAnsi"/>
            <w:b/>
            <w:bCs/>
            <w:color w:val="414141"/>
            <w:sz w:val="24"/>
            <w:szCs w:val="24"/>
            <w:u w:val="single"/>
            <w:bdr w:val="none" w:sz="0" w:space="0" w:color="auto" w:frame="1"/>
            <w:lang w:val="en-US"/>
          </w:rPr>
          <w:t>Verilerinizin</w:t>
        </w:r>
        <w:proofErr w:type="spellEnd"/>
        <w:r w:rsidR="007B470E" w:rsidRPr="00753E16">
          <w:rPr>
            <w:rFonts w:eastAsia="Times New Roman" w:cstheme="minorHAnsi"/>
            <w:b/>
            <w:bCs/>
            <w:color w:val="414141"/>
            <w:sz w:val="24"/>
            <w:szCs w:val="24"/>
            <w:u w:val="single"/>
            <w:bdr w:val="none" w:sz="0" w:space="0" w:color="auto" w:frame="1"/>
            <w:lang w:val="en-US"/>
          </w:rPr>
          <w:t xml:space="preserve"> </w:t>
        </w:r>
        <w:proofErr w:type="spellStart"/>
        <w:r w:rsidR="007B470E" w:rsidRPr="00753E16">
          <w:rPr>
            <w:rFonts w:eastAsia="Times New Roman" w:cstheme="minorHAnsi"/>
            <w:b/>
            <w:bCs/>
            <w:color w:val="414141"/>
            <w:sz w:val="24"/>
            <w:szCs w:val="24"/>
            <w:u w:val="single"/>
            <w:bdr w:val="none" w:sz="0" w:space="0" w:color="auto" w:frame="1"/>
            <w:lang w:val="en-US"/>
          </w:rPr>
          <w:t>İşlenme</w:t>
        </w:r>
        <w:proofErr w:type="spellEnd"/>
        <w:r w:rsidR="007B470E" w:rsidRPr="00753E16">
          <w:rPr>
            <w:rFonts w:eastAsia="Times New Roman" w:cstheme="minorHAnsi"/>
            <w:b/>
            <w:bCs/>
            <w:color w:val="414141"/>
            <w:sz w:val="24"/>
            <w:szCs w:val="24"/>
            <w:u w:val="single"/>
            <w:bdr w:val="none" w:sz="0" w:space="0" w:color="auto" w:frame="1"/>
            <w:lang w:val="en-US"/>
          </w:rPr>
          <w:t xml:space="preserve"> </w:t>
        </w:r>
        <w:proofErr w:type="spellStart"/>
        <w:r w:rsidR="007B470E" w:rsidRPr="00753E16">
          <w:rPr>
            <w:rFonts w:eastAsia="Times New Roman" w:cstheme="minorHAnsi"/>
            <w:b/>
            <w:bCs/>
            <w:color w:val="414141"/>
            <w:sz w:val="24"/>
            <w:szCs w:val="24"/>
            <w:u w:val="single"/>
            <w:bdr w:val="none" w:sz="0" w:space="0" w:color="auto" w:frame="1"/>
            <w:lang w:val="en-US"/>
          </w:rPr>
          <w:t>Amaçları</w:t>
        </w:r>
        <w:proofErr w:type="spellEnd"/>
        <w:r w:rsidR="007B470E" w:rsidRPr="00753E16">
          <w:rPr>
            <w:rFonts w:eastAsia="Times New Roman" w:cstheme="minorHAnsi"/>
            <w:b/>
            <w:bCs/>
            <w:color w:val="414141"/>
            <w:sz w:val="24"/>
            <w:szCs w:val="24"/>
            <w:u w:val="single"/>
            <w:bdr w:val="none" w:sz="0" w:space="0" w:color="auto" w:frame="1"/>
            <w:lang w:val="en-US"/>
          </w:rPr>
          <w:t xml:space="preserve"> </w:t>
        </w:r>
        <w:proofErr w:type="spellStart"/>
        <w:r w:rsidR="007B470E" w:rsidRPr="00753E16">
          <w:rPr>
            <w:rFonts w:eastAsia="Times New Roman" w:cstheme="minorHAnsi"/>
            <w:b/>
            <w:bCs/>
            <w:color w:val="414141"/>
            <w:sz w:val="24"/>
            <w:szCs w:val="24"/>
            <w:u w:val="single"/>
            <w:bdr w:val="none" w:sz="0" w:space="0" w:color="auto" w:frame="1"/>
            <w:lang w:val="en-US"/>
          </w:rPr>
          <w:t>Nelerdir</w:t>
        </w:r>
        <w:proofErr w:type="spellEnd"/>
        <w:r w:rsidR="007B470E" w:rsidRPr="00753E16">
          <w:rPr>
            <w:rFonts w:eastAsia="Times New Roman" w:cstheme="minorHAnsi"/>
            <w:b/>
            <w:bCs/>
            <w:color w:val="414141"/>
            <w:sz w:val="24"/>
            <w:szCs w:val="24"/>
            <w:u w:val="single"/>
            <w:bdr w:val="none" w:sz="0" w:space="0" w:color="auto" w:frame="1"/>
            <w:lang w:val="en-US"/>
          </w:rPr>
          <w:t>?</w:t>
        </w:r>
      </w:hyperlink>
    </w:p>
    <w:p w14:paraId="46720985" w14:textId="487BDF62" w:rsidR="007B470E" w:rsidRPr="00753E16" w:rsidRDefault="007B470E" w:rsidP="007B470E">
      <w:pPr>
        <w:spacing w:after="300" w:line="398" w:lineRule="atLeast"/>
        <w:textAlignment w:val="baseline"/>
        <w:rPr>
          <w:rFonts w:eastAsia="Times New Roman" w:cstheme="minorHAnsi"/>
          <w:color w:val="414141"/>
          <w:sz w:val="24"/>
          <w:szCs w:val="24"/>
          <w:lang w:val="en-US"/>
        </w:rPr>
      </w:pPr>
      <w:proofErr w:type="spellStart"/>
      <w:r w:rsidRPr="00753E16">
        <w:rPr>
          <w:rFonts w:eastAsia="Times New Roman" w:cstheme="minorHAnsi"/>
          <w:color w:val="414141"/>
          <w:sz w:val="24"/>
          <w:szCs w:val="24"/>
          <w:lang w:val="en-US"/>
        </w:rPr>
        <w:t>Faaliyetlerimiz</w:t>
      </w:r>
      <w:proofErr w:type="spellEnd"/>
      <w:r w:rsidRPr="00753E16">
        <w:rPr>
          <w:rFonts w:eastAsia="Times New Roman" w:cstheme="minorHAnsi"/>
          <w:color w:val="414141"/>
          <w:sz w:val="24"/>
          <w:szCs w:val="24"/>
          <w:lang w:val="en-US"/>
        </w:rPr>
        <w:t xml:space="preserve"> </w:t>
      </w:r>
      <w:proofErr w:type="spellStart"/>
      <w:r w:rsidRPr="00753E16">
        <w:rPr>
          <w:rFonts w:eastAsia="Times New Roman" w:cstheme="minorHAnsi"/>
          <w:color w:val="414141"/>
          <w:sz w:val="24"/>
          <w:szCs w:val="24"/>
          <w:lang w:val="en-US"/>
        </w:rPr>
        <w:t>kapsamında</w:t>
      </w:r>
      <w:proofErr w:type="spellEnd"/>
      <w:r w:rsidRPr="00753E16">
        <w:rPr>
          <w:rFonts w:eastAsia="Times New Roman" w:cstheme="minorHAnsi"/>
          <w:color w:val="414141"/>
          <w:sz w:val="24"/>
          <w:szCs w:val="24"/>
          <w:lang w:val="en-US"/>
        </w:rPr>
        <w:t xml:space="preserve"> </w:t>
      </w:r>
      <w:proofErr w:type="spellStart"/>
      <w:r w:rsidRPr="00753E16">
        <w:rPr>
          <w:rFonts w:eastAsia="Times New Roman" w:cstheme="minorHAnsi"/>
          <w:color w:val="414141"/>
          <w:sz w:val="24"/>
          <w:szCs w:val="24"/>
          <w:lang w:val="en-US"/>
        </w:rPr>
        <w:t>siz</w:t>
      </w:r>
      <w:proofErr w:type="spellEnd"/>
      <w:r w:rsidRPr="00753E16">
        <w:rPr>
          <w:rFonts w:eastAsia="Times New Roman" w:cstheme="minorHAnsi"/>
          <w:color w:val="414141"/>
          <w:sz w:val="24"/>
          <w:szCs w:val="24"/>
          <w:lang w:val="en-US"/>
        </w:rPr>
        <w:t xml:space="preserve"> </w:t>
      </w:r>
      <w:proofErr w:type="spellStart"/>
      <w:r w:rsidR="009C4689">
        <w:rPr>
          <w:rFonts w:eastAsia="Times New Roman" w:cstheme="minorHAnsi"/>
          <w:color w:val="414141"/>
          <w:sz w:val="24"/>
          <w:szCs w:val="24"/>
          <w:lang w:val="en-US"/>
        </w:rPr>
        <w:t>müşterilerimizin</w:t>
      </w:r>
      <w:proofErr w:type="spellEnd"/>
      <w:r w:rsidRPr="00753E16">
        <w:rPr>
          <w:rFonts w:eastAsia="Times New Roman" w:cstheme="minorHAnsi"/>
          <w:color w:val="414141"/>
          <w:sz w:val="24"/>
          <w:szCs w:val="24"/>
          <w:lang w:val="en-US"/>
        </w:rPr>
        <w:t xml:space="preserve"> </w:t>
      </w:r>
      <w:proofErr w:type="spellStart"/>
      <w:r w:rsidRPr="00753E16">
        <w:rPr>
          <w:rFonts w:eastAsia="Times New Roman" w:cstheme="minorHAnsi"/>
          <w:color w:val="414141"/>
          <w:sz w:val="24"/>
          <w:szCs w:val="24"/>
          <w:lang w:val="en-US"/>
        </w:rPr>
        <w:t>aşağıda</w:t>
      </w:r>
      <w:proofErr w:type="spellEnd"/>
      <w:r w:rsidRPr="00753E16">
        <w:rPr>
          <w:rFonts w:eastAsia="Times New Roman" w:cstheme="minorHAnsi"/>
          <w:color w:val="414141"/>
          <w:sz w:val="24"/>
          <w:szCs w:val="24"/>
          <w:lang w:val="en-US"/>
        </w:rPr>
        <w:t xml:space="preserve"> </w:t>
      </w:r>
      <w:proofErr w:type="spellStart"/>
      <w:r w:rsidRPr="00753E16">
        <w:rPr>
          <w:rFonts w:eastAsia="Times New Roman" w:cstheme="minorHAnsi"/>
          <w:color w:val="414141"/>
          <w:sz w:val="24"/>
          <w:szCs w:val="24"/>
          <w:lang w:val="en-US"/>
        </w:rPr>
        <w:t>yer</w:t>
      </w:r>
      <w:proofErr w:type="spellEnd"/>
      <w:r w:rsidRPr="00753E16">
        <w:rPr>
          <w:rFonts w:eastAsia="Times New Roman" w:cstheme="minorHAnsi"/>
          <w:color w:val="414141"/>
          <w:sz w:val="24"/>
          <w:szCs w:val="24"/>
          <w:lang w:val="en-US"/>
        </w:rPr>
        <w:t xml:space="preserve"> </w:t>
      </w:r>
      <w:proofErr w:type="spellStart"/>
      <w:r w:rsidRPr="00753E16">
        <w:rPr>
          <w:rFonts w:eastAsia="Times New Roman" w:cstheme="minorHAnsi"/>
          <w:color w:val="414141"/>
          <w:sz w:val="24"/>
          <w:szCs w:val="24"/>
          <w:lang w:val="en-US"/>
        </w:rPr>
        <w:t>alan</w:t>
      </w:r>
      <w:proofErr w:type="spellEnd"/>
      <w:r w:rsidRPr="00753E16">
        <w:rPr>
          <w:rFonts w:eastAsia="Times New Roman" w:cstheme="minorHAnsi"/>
          <w:color w:val="414141"/>
          <w:sz w:val="24"/>
          <w:szCs w:val="24"/>
          <w:lang w:val="en-US"/>
        </w:rPr>
        <w:t xml:space="preserve"> </w:t>
      </w:r>
      <w:proofErr w:type="spellStart"/>
      <w:r w:rsidRPr="00753E16">
        <w:rPr>
          <w:rFonts w:eastAsia="Times New Roman" w:cstheme="minorHAnsi"/>
          <w:color w:val="414141"/>
          <w:sz w:val="24"/>
          <w:szCs w:val="24"/>
          <w:lang w:val="en-US"/>
        </w:rPr>
        <w:t>verilerini</w:t>
      </w:r>
      <w:proofErr w:type="spellEnd"/>
      <w:r w:rsidRPr="00753E16">
        <w:rPr>
          <w:rFonts w:eastAsia="Times New Roman" w:cstheme="minorHAnsi"/>
          <w:color w:val="414141"/>
          <w:sz w:val="24"/>
          <w:szCs w:val="24"/>
          <w:lang w:val="en-US"/>
        </w:rPr>
        <w:t xml:space="preserve"> </w:t>
      </w:r>
      <w:proofErr w:type="spellStart"/>
      <w:r w:rsidRPr="00753E16">
        <w:rPr>
          <w:rFonts w:eastAsia="Times New Roman" w:cstheme="minorHAnsi"/>
          <w:color w:val="414141"/>
          <w:sz w:val="24"/>
          <w:szCs w:val="24"/>
          <w:lang w:val="en-US"/>
        </w:rPr>
        <w:t>toplamaktayız</w:t>
      </w:r>
      <w:proofErr w:type="spellEnd"/>
      <w:r w:rsidRPr="00753E16">
        <w:rPr>
          <w:rFonts w:eastAsia="Times New Roman" w:cstheme="minorHAnsi"/>
          <w:color w:val="414141"/>
          <w:sz w:val="24"/>
          <w:szCs w:val="24"/>
          <w:lang w:val="en-US"/>
        </w:rPr>
        <w:t>:</w:t>
      </w:r>
    </w:p>
    <w:tbl>
      <w:tblPr>
        <w:tblW w:w="5000" w:type="pct"/>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505"/>
        <w:gridCol w:w="5557"/>
      </w:tblGrid>
      <w:tr w:rsidR="007B470E" w:rsidRPr="00753E16" w14:paraId="09837899" w14:textId="77777777" w:rsidTr="007D0437">
        <w:trPr>
          <w:trHeight w:val="310"/>
          <w:tblHeader/>
        </w:trPr>
        <w:tc>
          <w:tcPr>
            <w:tcW w:w="0" w:type="auto"/>
            <w:gridSpan w:val="2"/>
            <w:tcBorders>
              <w:top w:val="single" w:sz="4" w:space="0" w:color="auto"/>
              <w:left w:val="single" w:sz="4" w:space="0" w:color="auto"/>
              <w:bottom w:val="single" w:sz="6" w:space="0" w:color="666666"/>
              <w:right w:val="single" w:sz="4" w:space="0" w:color="auto"/>
            </w:tcBorders>
            <w:shd w:val="clear" w:color="auto" w:fill="DEEAF6" w:themeFill="accent5" w:themeFillTint="33"/>
            <w:tcMar>
              <w:top w:w="270" w:type="dxa"/>
              <w:left w:w="180" w:type="dxa"/>
              <w:bottom w:w="270" w:type="dxa"/>
              <w:right w:w="180" w:type="dxa"/>
            </w:tcMar>
            <w:hideMark/>
          </w:tcPr>
          <w:p w14:paraId="1FE4043E" w14:textId="0B5DDD4E" w:rsidR="007B470E" w:rsidRPr="00753E16" w:rsidRDefault="007B470E" w:rsidP="007B470E">
            <w:pPr>
              <w:spacing w:after="0" w:line="240" w:lineRule="auto"/>
              <w:rPr>
                <w:rFonts w:eastAsia="Times New Roman" w:cstheme="minorHAnsi"/>
                <w:b/>
                <w:bCs/>
                <w:sz w:val="24"/>
                <w:szCs w:val="24"/>
                <w:lang w:val="en-US"/>
              </w:rPr>
            </w:pPr>
            <w:proofErr w:type="spellStart"/>
            <w:r w:rsidRPr="00753E16">
              <w:rPr>
                <w:rFonts w:eastAsia="Times New Roman" w:cstheme="minorHAnsi"/>
                <w:b/>
                <w:bCs/>
                <w:sz w:val="24"/>
                <w:szCs w:val="24"/>
                <w:lang w:val="en-US"/>
              </w:rPr>
              <w:t>Kimlik</w:t>
            </w:r>
            <w:proofErr w:type="spellEnd"/>
            <w:r w:rsidRPr="00753E16">
              <w:rPr>
                <w:rFonts w:eastAsia="Times New Roman" w:cstheme="minorHAnsi"/>
                <w:b/>
                <w:bCs/>
                <w:sz w:val="24"/>
                <w:szCs w:val="24"/>
                <w:lang w:val="en-US"/>
              </w:rPr>
              <w:t xml:space="preserve"> </w:t>
            </w:r>
            <w:proofErr w:type="spellStart"/>
            <w:r w:rsidRPr="00753E16">
              <w:rPr>
                <w:rFonts w:eastAsia="Times New Roman" w:cstheme="minorHAnsi"/>
                <w:b/>
                <w:bCs/>
                <w:sz w:val="24"/>
                <w:szCs w:val="24"/>
                <w:lang w:val="en-US"/>
              </w:rPr>
              <w:t>Bilgileri</w:t>
            </w:r>
            <w:proofErr w:type="spellEnd"/>
            <w:r w:rsidR="00510CAB" w:rsidRPr="00753E16">
              <w:rPr>
                <w:rFonts w:eastAsia="Times New Roman" w:cstheme="minorHAnsi"/>
                <w:b/>
                <w:bCs/>
                <w:sz w:val="24"/>
                <w:szCs w:val="24"/>
                <w:lang w:val="en-US"/>
              </w:rPr>
              <w:t xml:space="preserve"> </w:t>
            </w:r>
          </w:p>
        </w:tc>
      </w:tr>
      <w:tr w:rsidR="007B470E" w:rsidRPr="00753E16" w14:paraId="4F0A0771" w14:textId="77777777" w:rsidTr="007D0437">
        <w:tc>
          <w:tcPr>
            <w:tcW w:w="1934" w:type="pct"/>
            <w:tcBorders>
              <w:top w:val="nil"/>
              <w:left w:val="single" w:sz="4" w:space="0" w:color="auto"/>
              <w:bottom w:val="single" w:sz="6" w:space="0" w:color="666666"/>
              <w:right w:val="single" w:sz="6" w:space="0" w:color="666666"/>
            </w:tcBorders>
            <w:shd w:val="clear" w:color="auto" w:fill="DEEAF6" w:themeFill="accent5" w:themeFillTint="33"/>
            <w:tcMar>
              <w:top w:w="180" w:type="dxa"/>
              <w:left w:w="180" w:type="dxa"/>
              <w:bottom w:w="180" w:type="dxa"/>
              <w:right w:w="375" w:type="dxa"/>
            </w:tcMar>
            <w:hideMark/>
          </w:tcPr>
          <w:p w14:paraId="13B6304B" w14:textId="77777777" w:rsidR="007B470E" w:rsidRPr="00753E16" w:rsidRDefault="007B470E" w:rsidP="007B470E">
            <w:pPr>
              <w:spacing w:after="0" w:line="240" w:lineRule="auto"/>
              <w:rPr>
                <w:rFonts w:eastAsia="Times New Roman" w:cstheme="minorHAnsi"/>
                <w:sz w:val="24"/>
                <w:szCs w:val="24"/>
                <w:lang w:val="en-US"/>
              </w:rPr>
            </w:pPr>
            <w:bookmarkStart w:id="0" w:name="_Hlk52462514"/>
            <w:proofErr w:type="spellStart"/>
            <w:r w:rsidRPr="00753E16">
              <w:rPr>
                <w:rFonts w:eastAsia="Times New Roman" w:cstheme="minorHAnsi"/>
                <w:sz w:val="24"/>
                <w:szCs w:val="24"/>
                <w:lang w:val="en-US"/>
              </w:rPr>
              <w:t>İşlenen</w:t>
            </w:r>
            <w:proofErr w:type="spellEnd"/>
            <w:r w:rsidRPr="00753E16">
              <w:rPr>
                <w:rFonts w:eastAsia="Times New Roman" w:cstheme="minorHAnsi"/>
                <w:sz w:val="24"/>
                <w:szCs w:val="24"/>
                <w:lang w:val="en-US"/>
              </w:rPr>
              <w:t xml:space="preserve"> </w:t>
            </w:r>
            <w:proofErr w:type="spellStart"/>
            <w:r w:rsidRPr="00753E16">
              <w:rPr>
                <w:rFonts w:eastAsia="Times New Roman" w:cstheme="minorHAnsi"/>
                <w:sz w:val="24"/>
                <w:szCs w:val="24"/>
                <w:lang w:val="en-US"/>
              </w:rPr>
              <w:t>Kişisel</w:t>
            </w:r>
            <w:proofErr w:type="spellEnd"/>
            <w:r w:rsidRPr="00753E16">
              <w:rPr>
                <w:rFonts w:eastAsia="Times New Roman" w:cstheme="minorHAnsi"/>
                <w:sz w:val="24"/>
                <w:szCs w:val="24"/>
                <w:lang w:val="en-US"/>
              </w:rPr>
              <w:t xml:space="preserve"> </w:t>
            </w:r>
            <w:proofErr w:type="spellStart"/>
            <w:r w:rsidRPr="00753E16">
              <w:rPr>
                <w:rFonts w:eastAsia="Times New Roman" w:cstheme="minorHAnsi"/>
                <w:sz w:val="24"/>
                <w:szCs w:val="24"/>
                <w:lang w:val="en-US"/>
              </w:rPr>
              <w:t>Veriler</w:t>
            </w:r>
            <w:proofErr w:type="spellEnd"/>
          </w:p>
        </w:tc>
        <w:tc>
          <w:tcPr>
            <w:tcW w:w="3066" w:type="pct"/>
            <w:tcBorders>
              <w:top w:val="nil"/>
              <w:left w:val="nil"/>
              <w:bottom w:val="single" w:sz="6" w:space="0" w:color="666666"/>
              <w:right w:val="single" w:sz="4" w:space="0" w:color="auto"/>
            </w:tcBorders>
            <w:shd w:val="clear" w:color="auto" w:fill="DEEAF6" w:themeFill="accent5" w:themeFillTint="33"/>
            <w:tcMar>
              <w:top w:w="180" w:type="dxa"/>
              <w:left w:w="180" w:type="dxa"/>
              <w:bottom w:w="180" w:type="dxa"/>
              <w:right w:w="180" w:type="dxa"/>
            </w:tcMar>
            <w:hideMark/>
          </w:tcPr>
          <w:p w14:paraId="4F677540" w14:textId="77777777" w:rsidR="007B470E" w:rsidRPr="00753E16" w:rsidRDefault="007B470E" w:rsidP="007B470E">
            <w:pPr>
              <w:spacing w:after="0" w:line="240" w:lineRule="auto"/>
              <w:rPr>
                <w:rFonts w:eastAsia="Times New Roman" w:cstheme="minorHAnsi"/>
                <w:sz w:val="24"/>
                <w:szCs w:val="24"/>
                <w:lang w:val="en-US"/>
              </w:rPr>
            </w:pPr>
            <w:proofErr w:type="spellStart"/>
            <w:r w:rsidRPr="00753E16">
              <w:rPr>
                <w:rFonts w:eastAsia="Times New Roman" w:cstheme="minorHAnsi"/>
                <w:sz w:val="24"/>
                <w:szCs w:val="24"/>
                <w:lang w:val="en-US"/>
              </w:rPr>
              <w:t>Kişisel</w:t>
            </w:r>
            <w:proofErr w:type="spellEnd"/>
            <w:r w:rsidRPr="00753E16">
              <w:rPr>
                <w:rFonts w:eastAsia="Times New Roman" w:cstheme="minorHAnsi"/>
                <w:sz w:val="24"/>
                <w:szCs w:val="24"/>
                <w:lang w:val="en-US"/>
              </w:rPr>
              <w:t xml:space="preserve"> Veri </w:t>
            </w:r>
            <w:proofErr w:type="spellStart"/>
            <w:r w:rsidRPr="00753E16">
              <w:rPr>
                <w:rFonts w:eastAsia="Times New Roman" w:cstheme="minorHAnsi"/>
                <w:sz w:val="24"/>
                <w:szCs w:val="24"/>
                <w:lang w:val="en-US"/>
              </w:rPr>
              <w:t>İşleme</w:t>
            </w:r>
            <w:proofErr w:type="spellEnd"/>
            <w:r w:rsidRPr="00753E16">
              <w:rPr>
                <w:rFonts w:eastAsia="Times New Roman" w:cstheme="minorHAnsi"/>
                <w:sz w:val="24"/>
                <w:szCs w:val="24"/>
                <w:lang w:val="en-US"/>
              </w:rPr>
              <w:t xml:space="preserve"> </w:t>
            </w:r>
            <w:proofErr w:type="spellStart"/>
            <w:r w:rsidRPr="00753E16">
              <w:rPr>
                <w:rFonts w:eastAsia="Times New Roman" w:cstheme="minorHAnsi"/>
                <w:sz w:val="24"/>
                <w:szCs w:val="24"/>
                <w:lang w:val="en-US"/>
              </w:rPr>
              <w:t>Amaçları</w:t>
            </w:r>
            <w:proofErr w:type="spellEnd"/>
          </w:p>
        </w:tc>
      </w:tr>
      <w:tr w:rsidR="007B470E" w:rsidRPr="00753E16" w14:paraId="483E8EED" w14:textId="77777777" w:rsidTr="0071724C">
        <w:tc>
          <w:tcPr>
            <w:tcW w:w="1934" w:type="pct"/>
            <w:tcBorders>
              <w:top w:val="nil"/>
              <w:left w:val="single" w:sz="4" w:space="0" w:color="auto"/>
              <w:bottom w:val="single" w:sz="6" w:space="0" w:color="666666"/>
              <w:right w:val="single" w:sz="6" w:space="0" w:color="666666"/>
            </w:tcBorders>
            <w:tcMar>
              <w:top w:w="180" w:type="dxa"/>
              <w:left w:w="180" w:type="dxa"/>
              <w:bottom w:w="180" w:type="dxa"/>
              <w:right w:w="375" w:type="dxa"/>
            </w:tcMar>
            <w:hideMark/>
          </w:tcPr>
          <w:p w14:paraId="079629F6" w14:textId="77777777" w:rsidR="007636DE" w:rsidRPr="00101003" w:rsidRDefault="007636DE" w:rsidP="00101003">
            <w:pPr>
              <w:pStyle w:val="ListParagraph"/>
              <w:numPr>
                <w:ilvl w:val="0"/>
                <w:numId w:val="22"/>
              </w:numPr>
              <w:shd w:val="clear" w:color="auto" w:fill="FFFFFF"/>
              <w:spacing w:after="0" w:line="240" w:lineRule="auto"/>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Ad</w:t>
            </w:r>
          </w:p>
          <w:p w14:paraId="26D47CD0" w14:textId="77777777" w:rsidR="007636DE" w:rsidRPr="00101003" w:rsidRDefault="007636DE" w:rsidP="00101003">
            <w:pPr>
              <w:pStyle w:val="ListParagraph"/>
              <w:numPr>
                <w:ilvl w:val="0"/>
                <w:numId w:val="22"/>
              </w:numPr>
              <w:shd w:val="clear" w:color="auto" w:fill="FFFFFF"/>
              <w:spacing w:after="0" w:line="240" w:lineRule="auto"/>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Soyad</w:t>
            </w:r>
            <w:proofErr w:type="spellEnd"/>
          </w:p>
          <w:p w14:paraId="40C5051D" w14:textId="77777777" w:rsidR="007636DE" w:rsidRPr="00101003" w:rsidRDefault="007636DE" w:rsidP="00101003">
            <w:pPr>
              <w:pStyle w:val="ListParagraph"/>
              <w:numPr>
                <w:ilvl w:val="0"/>
                <w:numId w:val="22"/>
              </w:numPr>
              <w:shd w:val="clear" w:color="auto" w:fill="FFFFFF"/>
              <w:spacing w:after="0" w:line="240" w:lineRule="auto"/>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İmza</w:t>
            </w:r>
            <w:proofErr w:type="spellEnd"/>
          </w:p>
          <w:p w14:paraId="6162034C" w14:textId="77777777" w:rsidR="007636DE" w:rsidRPr="00101003" w:rsidRDefault="007636DE" w:rsidP="00101003">
            <w:pPr>
              <w:pStyle w:val="ListParagraph"/>
              <w:numPr>
                <w:ilvl w:val="0"/>
                <w:numId w:val="22"/>
              </w:numPr>
              <w:shd w:val="clear" w:color="auto" w:fill="FFFFFF"/>
              <w:spacing w:after="0" w:line="240" w:lineRule="auto"/>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Ehliyet</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Fotokopisi</w:t>
            </w:r>
            <w:proofErr w:type="spellEnd"/>
          </w:p>
          <w:p w14:paraId="08256BAE" w14:textId="77777777" w:rsidR="007636DE" w:rsidRPr="00101003" w:rsidRDefault="007636DE" w:rsidP="00101003">
            <w:pPr>
              <w:pStyle w:val="ListParagraph"/>
              <w:numPr>
                <w:ilvl w:val="0"/>
                <w:numId w:val="22"/>
              </w:numPr>
              <w:shd w:val="clear" w:color="auto" w:fill="FFFFFF"/>
              <w:spacing w:after="0" w:line="240" w:lineRule="auto"/>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Kimlik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Fotokopisi</w:t>
            </w:r>
            <w:proofErr w:type="spellEnd"/>
          </w:p>
          <w:p w14:paraId="1EA0A95C" w14:textId="77777777" w:rsidR="007636DE" w:rsidRPr="00101003" w:rsidRDefault="007636DE" w:rsidP="00101003">
            <w:pPr>
              <w:pStyle w:val="ListParagraph"/>
              <w:numPr>
                <w:ilvl w:val="0"/>
                <w:numId w:val="22"/>
              </w:numPr>
              <w:shd w:val="clear" w:color="auto" w:fill="FFFFFF"/>
              <w:spacing w:after="0" w:line="240" w:lineRule="auto"/>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T.C. </w:t>
            </w:r>
            <w:proofErr w:type="spellStart"/>
            <w:r w:rsidRPr="00101003">
              <w:rPr>
                <w:rFonts w:eastAsia="Times New Roman" w:cstheme="minorHAnsi"/>
                <w:color w:val="414141"/>
                <w:sz w:val="24"/>
                <w:szCs w:val="24"/>
                <w:lang w:val="en-US"/>
              </w:rPr>
              <w:t>Kimlik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Numarası</w:t>
            </w:r>
            <w:proofErr w:type="spellEnd"/>
          </w:p>
          <w:p w14:paraId="626D51F9" w14:textId="77777777" w:rsidR="007636DE" w:rsidRPr="00101003" w:rsidRDefault="007636DE" w:rsidP="00101003">
            <w:pPr>
              <w:pStyle w:val="ListParagraph"/>
              <w:numPr>
                <w:ilvl w:val="0"/>
                <w:numId w:val="22"/>
              </w:numPr>
              <w:shd w:val="clear" w:color="auto" w:fill="FFFFFF"/>
              <w:spacing w:after="0" w:line="240" w:lineRule="auto"/>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Vekaletname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Aslı</w:t>
            </w:r>
            <w:proofErr w:type="spellEnd"/>
            <w:r w:rsidRPr="00101003">
              <w:rPr>
                <w:rFonts w:eastAsia="Times New Roman" w:cstheme="minorHAnsi"/>
                <w:color w:val="414141"/>
                <w:sz w:val="24"/>
                <w:szCs w:val="24"/>
                <w:lang w:val="en-US"/>
              </w:rPr>
              <w:t xml:space="preserve"> ve </w:t>
            </w:r>
            <w:proofErr w:type="spellStart"/>
            <w:r w:rsidRPr="00101003">
              <w:rPr>
                <w:rFonts w:eastAsia="Times New Roman" w:cstheme="minorHAnsi"/>
                <w:color w:val="414141"/>
                <w:sz w:val="24"/>
                <w:szCs w:val="24"/>
                <w:lang w:val="en-US"/>
              </w:rPr>
              <w:t>Fotokopisi</w:t>
            </w:r>
            <w:proofErr w:type="spellEnd"/>
          </w:p>
          <w:p w14:paraId="16EE9C78" w14:textId="77777777" w:rsidR="007636DE" w:rsidRPr="00101003" w:rsidRDefault="007636DE" w:rsidP="00101003">
            <w:pPr>
              <w:pStyle w:val="ListParagraph"/>
              <w:numPr>
                <w:ilvl w:val="0"/>
                <w:numId w:val="22"/>
              </w:numPr>
              <w:shd w:val="clear" w:color="auto" w:fill="FFFFFF"/>
              <w:spacing w:after="0" w:line="240" w:lineRule="auto"/>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İmza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Sirküleri</w:t>
            </w:r>
            <w:proofErr w:type="spellEnd"/>
          </w:p>
          <w:p w14:paraId="32D02001" w14:textId="4D09AF48" w:rsidR="007B470E" w:rsidRPr="00E21740" w:rsidRDefault="007B470E" w:rsidP="007636DE">
            <w:pPr>
              <w:spacing w:after="0" w:line="240" w:lineRule="auto"/>
              <w:ind w:left="1440"/>
              <w:textAlignment w:val="baseline"/>
              <w:rPr>
                <w:rFonts w:eastAsia="Times New Roman" w:cstheme="minorHAnsi"/>
                <w:sz w:val="24"/>
                <w:szCs w:val="24"/>
                <w:lang w:val="en-US"/>
              </w:rPr>
            </w:pPr>
          </w:p>
        </w:tc>
        <w:tc>
          <w:tcPr>
            <w:tcW w:w="3066" w:type="pct"/>
            <w:tcBorders>
              <w:top w:val="nil"/>
              <w:left w:val="nil"/>
              <w:bottom w:val="single" w:sz="6" w:space="0" w:color="666666"/>
              <w:right w:val="single" w:sz="4" w:space="0" w:color="auto"/>
            </w:tcBorders>
            <w:tcMar>
              <w:top w:w="180" w:type="dxa"/>
              <w:left w:w="180" w:type="dxa"/>
              <w:bottom w:w="180" w:type="dxa"/>
              <w:right w:w="180" w:type="dxa"/>
            </w:tcMar>
            <w:hideMark/>
          </w:tcPr>
          <w:p w14:paraId="7568958F" w14:textId="0E8A6BAB" w:rsidR="007B470E" w:rsidRPr="00E21740" w:rsidRDefault="007636DE" w:rsidP="007B470E">
            <w:pPr>
              <w:spacing w:after="0" w:line="240" w:lineRule="auto"/>
              <w:rPr>
                <w:rFonts w:eastAsia="Times New Roman" w:cstheme="minorHAnsi"/>
                <w:sz w:val="24"/>
                <w:szCs w:val="24"/>
                <w:lang w:val="en-US"/>
              </w:rPr>
            </w:pPr>
            <w:r w:rsidRPr="00E21740">
              <w:rPr>
                <w:rFonts w:cstheme="minorHAnsi"/>
                <w:color w:val="414141"/>
                <w:sz w:val="24"/>
                <w:szCs w:val="24"/>
                <w:shd w:val="clear" w:color="auto" w:fill="FFFFFF"/>
              </w:rPr>
              <w:t>İş Sürekliliğinin Sağlanması Faaliyetlerinin Yürütülmesi, Faaliyetlerin Mevzuata Uygun Yürütülmesi, Fiziksel Mekan Güvenliğinin Temini, Yetkili Kişi, Kurum ve Kuruluşlara Bilgi Verilmesi, Talep ve Şikayetlerin Takibi, Müşteri İlişkileri Yönetimi Süreçlerinin Yürütülmesi, Müşteri Memnuniyetine Yönelik Aktivitelerin Yürütülmesi, Operasyon Süreçlerinin Yürütülmesi,</w:t>
            </w:r>
            <w:r w:rsidR="007864C1">
              <w:rPr>
                <w:rFonts w:cstheme="minorHAnsi"/>
                <w:color w:val="414141"/>
                <w:sz w:val="24"/>
                <w:szCs w:val="24"/>
                <w:shd w:val="clear" w:color="auto" w:fill="FFFFFF"/>
              </w:rPr>
              <w:t xml:space="preserve"> Operasyon sonrası destek faaliyetlerinin yurutulmesi,</w:t>
            </w:r>
            <w:r w:rsidRPr="00E21740">
              <w:rPr>
                <w:rFonts w:cstheme="minorHAnsi"/>
                <w:color w:val="414141"/>
                <w:sz w:val="24"/>
                <w:szCs w:val="24"/>
                <w:shd w:val="clear" w:color="auto" w:fill="FFFFFF"/>
              </w:rPr>
              <w:t xml:space="preserve"> İletişim Faaliyetlerinin Yürütülmesi, Organizasyon Ve Etkinlik Yönetimi, Finans Ve Muhasebe İşlerinin Yürütülmesi, Lojistik Faaliyetlerinin Yürütülmesi, Bilgi Güvenliği Süreçlerinin Yürütülmesi, Hukuk İşlerinin Takibi Ve Yürütülmesi, Saklama </w:t>
            </w:r>
            <w:r w:rsidR="007864C1">
              <w:rPr>
                <w:rFonts w:cstheme="minorHAnsi"/>
                <w:color w:val="414141"/>
                <w:sz w:val="24"/>
                <w:szCs w:val="24"/>
                <w:shd w:val="clear" w:color="auto" w:fill="FFFFFF"/>
              </w:rPr>
              <w:t>v</w:t>
            </w:r>
            <w:r w:rsidRPr="00E21740">
              <w:rPr>
                <w:rFonts w:cstheme="minorHAnsi"/>
                <w:color w:val="414141"/>
                <w:sz w:val="24"/>
                <w:szCs w:val="24"/>
                <w:shd w:val="clear" w:color="auto" w:fill="FFFFFF"/>
              </w:rPr>
              <w:t>e Arşiv Faaliyetlerinin Yürütülmesi, Veri Sorumlusu Operasyonlarının Güvenliğinin Temini</w:t>
            </w:r>
          </w:p>
        </w:tc>
      </w:tr>
      <w:bookmarkEnd w:id="0"/>
      <w:tr w:rsidR="007B470E" w:rsidRPr="00753E16" w14:paraId="068FEDD7" w14:textId="77777777" w:rsidTr="007D0437">
        <w:tc>
          <w:tcPr>
            <w:tcW w:w="1934" w:type="pct"/>
            <w:tcBorders>
              <w:top w:val="nil"/>
              <w:left w:val="single" w:sz="4" w:space="0" w:color="auto"/>
              <w:bottom w:val="single" w:sz="6" w:space="0" w:color="666666"/>
              <w:right w:val="single" w:sz="6" w:space="0" w:color="666666"/>
            </w:tcBorders>
            <w:shd w:val="clear" w:color="auto" w:fill="DEEAF6" w:themeFill="accent5" w:themeFillTint="33"/>
            <w:tcMar>
              <w:top w:w="180" w:type="dxa"/>
              <w:left w:w="180" w:type="dxa"/>
              <w:bottom w:w="180" w:type="dxa"/>
              <w:right w:w="375" w:type="dxa"/>
            </w:tcMar>
            <w:hideMark/>
          </w:tcPr>
          <w:p w14:paraId="22FDFD3B" w14:textId="77777777" w:rsidR="007B470E" w:rsidRPr="00E21740" w:rsidRDefault="007B470E" w:rsidP="007B470E">
            <w:pPr>
              <w:spacing w:after="0" w:line="240" w:lineRule="auto"/>
              <w:rPr>
                <w:rFonts w:eastAsia="Times New Roman" w:cstheme="minorHAnsi"/>
                <w:sz w:val="24"/>
                <w:szCs w:val="24"/>
                <w:lang w:val="en-US"/>
              </w:rPr>
            </w:pPr>
            <w:proofErr w:type="spellStart"/>
            <w:r w:rsidRPr="00E21740">
              <w:rPr>
                <w:rFonts w:eastAsia="Times New Roman" w:cstheme="minorHAnsi"/>
                <w:sz w:val="24"/>
                <w:szCs w:val="24"/>
                <w:lang w:val="en-US"/>
              </w:rPr>
              <w:t>Kişisel</w:t>
            </w:r>
            <w:proofErr w:type="spellEnd"/>
            <w:r w:rsidRPr="00E21740">
              <w:rPr>
                <w:rFonts w:eastAsia="Times New Roman" w:cstheme="minorHAnsi"/>
                <w:sz w:val="24"/>
                <w:szCs w:val="24"/>
                <w:lang w:val="en-US"/>
              </w:rPr>
              <w:t xml:space="preserve"> </w:t>
            </w:r>
            <w:proofErr w:type="spellStart"/>
            <w:r w:rsidRPr="00E21740">
              <w:rPr>
                <w:rFonts w:eastAsia="Times New Roman" w:cstheme="minorHAnsi"/>
                <w:sz w:val="24"/>
                <w:szCs w:val="24"/>
                <w:lang w:val="en-US"/>
              </w:rPr>
              <w:t>Verilerin</w:t>
            </w:r>
            <w:proofErr w:type="spellEnd"/>
            <w:r w:rsidRPr="00E21740">
              <w:rPr>
                <w:rFonts w:eastAsia="Times New Roman" w:cstheme="minorHAnsi"/>
                <w:sz w:val="24"/>
                <w:szCs w:val="24"/>
                <w:lang w:val="en-US"/>
              </w:rPr>
              <w:t xml:space="preserve"> </w:t>
            </w:r>
            <w:proofErr w:type="spellStart"/>
            <w:r w:rsidRPr="00E21740">
              <w:rPr>
                <w:rFonts w:eastAsia="Times New Roman" w:cstheme="minorHAnsi"/>
                <w:sz w:val="24"/>
                <w:szCs w:val="24"/>
                <w:lang w:val="en-US"/>
              </w:rPr>
              <w:t>İşlenmesinin</w:t>
            </w:r>
            <w:proofErr w:type="spellEnd"/>
            <w:r w:rsidRPr="00E21740">
              <w:rPr>
                <w:rFonts w:eastAsia="Times New Roman" w:cstheme="minorHAnsi"/>
                <w:sz w:val="24"/>
                <w:szCs w:val="24"/>
                <w:lang w:val="en-US"/>
              </w:rPr>
              <w:t xml:space="preserve"> </w:t>
            </w:r>
            <w:proofErr w:type="spellStart"/>
            <w:r w:rsidRPr="00E21740">
              <w:rPr>
                <w:rFonts w:eastAsia="Times New Roman" w:cstheme="minorHAnsi"/>
                <w:sz w:val="24"/>
                <w:szCs w:val="24"/>
                <w:lang w:val="en-US"/>
              </w:rPr>
              <w:t>Hukuki</w:t>
            </w:r>
            <w:proofErr w:type="spellEnd"/>
            <w:r w:rsidRPr="00E21740">
              <w:rPr>
                <w:rFonts w:eastAsia="Times New Roman" w:cstheme="minorHAnsi"/>
                <w:sz w:val="24"/>
                <w:szCs w:val="24"/>
                <w:lang w:val="en-US"/>
              </w:rPr>
              <w:t xml:space="preserve"> </w:t>
            </w:r>
            <w:proofErr w:type="spellStart"/>
            <w:r w:rsidRPr="00E21740">
              <w:rPr>
                <w:rFonts w:eastAsia="Times New Roman" w:cstheme="minorHAnsi"/>
                <w:sz w:val="24"/>
                <w:szCs w:val="24"/>
                <w:lang w:val="en-US"/>
              </w:rPr>
              <w:t>Sebepleri</w:t>
            </w:r>
            <w:proofErr w:type="spellEnd"/>
          </w:p>
        </w:tc>
        <w:tc>
          <w:tcPr>
            <w:tcW w:w="3066" w:type="pct"/>
            <w:tcBorders>
              <w:top w:val="nil"/>
              <w:left w:val="nil"/>
              <w:bottom w:val="single" w:sz="6" w:space="0" w:color="666666"/>
              <w:right w:val="single" w:sz="4" w:space="0" w:color="auto"/>
            </w:tcBorders>
            <w:tcMar>
              <w:top w:w="180" w:type="dxa"/>
              <w:left w:w="180" w:type="dxa"/>
              <w:bottom w:w="180" w:type="dxa"/>
              <w:right w:w="180" w:type="dxa"/>
            </w:tcMar>
            <w:hideMark/>
          </w:tcPr>
          <w:p w14:paraId="4B335B11" w14:textId="39768782" w:rsidR="007636DE" w:rsidRPr="007636DE" w:rsidRDefault="007636DE" w:rsidP="007636DE">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7636DE">
              <w:rPr>
                <w:rFonts w:eastAsia="Times New Roman" w:cstheme="minorHAnsi"/>
                <w:color w:val="414141"/>
                <w:sz w:val="24"/>
                <w:szCs w:val="24"/>
                <w:lang w:val="en-US"/>
              </w:rPr>
              <w:t>Kişisel</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verileriniz</w:t>
            </w:r>
            <w:proofErr w:type="spellEnd"/>
            <w:r w:rsidRPr="007636DE">
              <w:rPr>
                <w:rFonts w:eastAsia="Times New Roman" w:cstheme="minorHAnsi"/>
                <w:color w:val="414141"/>
                <w:sz w:val="24"/>
                <w:szCs w:val="24"/>
                <w:lang w:val="en-US"/>
              </w:rPr>
              <w:t xml:space="preserve">, </w:t>
            </w:r>
            <w:proofErr w:type="spellStart"/>
            <w:r w:rsidR="00E21740">
              <w:rPr>
                <w:rFonts w:eastAsia="Times New Roman" w:cstheme="minorHAnsi"/>
                <w:color w:val="414141"/>
                <w:sz w:val="24"/>
                <w:szCs w:val="24"/>
                <w:lang w:val="en-US"/>
              </w:rPr>
              <w:t>Firmamız</w:t>
            </w:r>
            <w:proofErr w:type="spellEnd"/>
            <w:r w:rsidR="00E21740">
              <w:rPr>
                <w:rFonts w:eastAsia="Times New Roman" w:cstheme="minorHAnsi"/>
                <w:color w:val="414141"/>
                <w:sz w:val="24"/>
                <w:szCs w:val="24"/>
                <w:lang w:val="en-US"/>
              </w:rPr>
              <w:t xml:space="preserve"> </w:t>
            </w:r>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tarafından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yukarıda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sayılan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amaçların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gerçekleştirilmesi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doğrultusunda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başta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KVKK’nın</w:t>
            </w:r>
            <w:proofErr w:type="spellEnd"/>
            <w:r w:rsidRPr="007636DE">
              <w:rPr>
                <w:rFonts w:eastAsia="Times New Roman" w:cstheme="minorHAnsi"/>
                <w:color w:val="414141"/>
                <w:sz w:val="24"/>
                <w:szCs w:val="24"/>
                <w:lang w:val="en-US"/>
              </w:rPr>
              <w:t xml:space="preserve"> 5’inci </w:t>
            </w:r>
            <w:proofErr w:type="spellStart"/>
            <w:r w:rsidRPr="007636DE">
              <w:rPr>
                <w:rFonts w:eastAsia="Times New Roman" w:cstheme="minorHAnsi"/>
                <w:color w:val="414141"/>
                <w:sz w:val="24"/>
                <w:szCs w:val="24"/>
                <w:lang w:val="en-US"/>
              </w:rPr>
              <w:t>maddesinde</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belirtilen</w:t>
            </w:r>
            <w:proofErr w:type="spellEnd"/>
            <w:r w:rsidRPr="007636DE">
              <w:rPr>
                <w:rFonts w:eastAsia="Times New Roman" w:cstheme="minorHAnsi"/>
                <w:color w:val="414141"/>
                <w:sz w:val="24"/>
                <w:szCs w:val="24"/>
                <w:lang w:val="en-US"/>
              </w:rPr>
              <w:t>;</w:t>
            </w:r>
          </w:p>
          <w:p w14:paraId="0C39826E" w14:textId="77777777" w:rsidR="007636DE" w:rsidRPr="007636DE" w:rsidRDefault="007636DE" w:rsidP="007636DE">
            <w:pPr>
              <w:numPr>
                <w:ilvl w:val="0"/>
                <w:numId w:val="16"/>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7636DE">
              <w:rPr>
                <w:rFonts w:eastAsia="Times New Roman" w:cstheme="minorHAnsi"/>
                <w:color w:val="414141"/>
                <w:sz w:val="24"/>
                <w:szCs w:val="24"/>
                <w:lang w:val="en-US"/>
              </w:rPr>
              <w:t>Kanunlarda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açıkça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öngörülmesi</w:t>
            </w:r>
            <w:proofErr w:type="spellEnd"/>
            <w:r w:rsidRPr="007636DE">
              <w:rPr>
                <w:rFonts w:eastAsia="Times New Roman" w:cstheme="minorHAnsi"/>
                <w:color w:val="414141"/>
                <w:sz w:val="24"/>
                <w:szCs w:val="24"/>
                <w:lang w:val="en-US"/>
              </w:rPr>
              <w:t>,</w:t>
            </w:r>
          </w:p>
          <w:p w14:paraId="154D74FB" w14:textId="77777777" w:rsidR="007636DE" w:rsidRPr="007636DE" w:rsidRDefault="007636DE" w:rsidP="007636DE">
            <w:pPr>
              <w:numPr>
                <w:ilvl w:val="0"/>
                <w:numId w:val="16"/>
              </w:numPr>
              <w:shd w:val="clear" w:color="auto" w:fill="FFFFFF"/>
              <w:spacing w:after="0" w:line="240" w:lineRule="auto"/>
              <w:ind w:left="360"/>
              <w:textAlignment w:val="baseline"/>
              <w:rPr>
                <w:rFonts w:eastAsia="Times New Roman" w:cstheme="minorHAnsi"/>
                <w:color w:val="414141"/>
                <w:sz w:val="24"/>
                <w:szCs w:val="24"/>
                <w:lang w:val="en-US"/>
              </w:rPr>
            </w:pPr>
            <w:r w:rsidRPr="007636DE">
              <w:rPr>
                <w:rFonts w:eastAsia="Times New Roman" w:cstheme="minorHAnsi"/>
                <w:color w:val="414141"/>
                <w:sz w:val="24"/>
                <w:szCs w:val="24"/>
                <w:lang w:val="en-US"/>
              </w:rPr>
              <w:lastRenderedPageBreak/>
              <w:t xml:space="preserve">Bir </w:t>
            </w:r>
            <w:proofErr w:type="spellStart"/>
            <w:r w:rsidRPr="007636DE">
              <w:rPr>
                <w:rFonts w:eastAsia="Times New Roman" w:cstheme="minorHAnsi"/>
                <w:color w:val="414141"/>
                <w:sz w:val="24"/>
                <w:szCs w:val="24"/>
                <w:lang w:val="en-US"/>
              </w:rPr>
              <w:t>sözleşmenin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kurulması</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veya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ifasıyla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doğrudan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doğruya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ilgili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olması</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kaydıyla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sözleşmenin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taraflarına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ait</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kişisel</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verilerin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işlenmesinin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gerekli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olması</w:t>
            </w:r>
            <w:proofErr w:type="spellEnd"/>
            <w:r w:rsidRPr="007636DE">
              <w:rPr>
                <w:rFonts w:eastAsia="Times New Roman" w:cstheme="minorHAnsi"/>
                <w:color w:val="414141"/>
                <w:sz w:val="24"/>
                <w:szCs w:val="24"/>
                <w:lang w:val="en-US"/>
              </w:rPr>
              <w:t>,</w:t>
            </w:r>
          </w:p>
          <w:p w14:paraId="578D6B71" w14:textId="77777777" w:rsidR="007636DE" w:rsidRPr="007636DE" w:rsidRDefault="007636DE" w:rsidP="007636DE">
            <w:pPr>
              <w:numPr>
                <w:ilvl w:val="0"/>
                <w:numId w:val="16"/>
              </w:numPr>
              <w:shd w:val="clear" w:color="auto" w:fill="FFFFFF"/>
              <w:spacing w:after="0" w:line="240" w:lineRule="auto"/>
              <w:ind w:left="360"/>
              <w:textAlignment w:val="baseline"/>
              <w:rPr>
                <w:rFonts w:eastAsia="Times New Roman" w:cstheme="minorHAnsi"/>
                <w:color w:val="414141"/>
                <w:sz w:val="24"/>
                <w:szCs w:val="24"/>
                <w:lang w:val="en-US"/>
              </w:rPr>
            </w:pPr>
            <w:r w:rsidRPr="007636DE">
              <w:rPr>
                <w:rFonts w:eastAsia="Times New Roman" w:cstheme="minorHAnsi"/>
                <w:color w:val="414141"/>
                <w:sz w:val="24"/>
                <w:szCs w:val="24"/>
                <w:lang w:val="en-US"/>
              </w:rPr>
              <w:t xml:space="preserve">Veri </w:t>
            </w:r>
            <w:proofErr w:type="spellStart"/>
            <w:r w:rsidRPr="007636DE">
              <w:rPr>
                <w:rFonts w:eastAsia="Times New Roman" w:cstheme="minorHAnsi"/>
                <w:color w:val="414141"/>
                <w:sz w:val="24"/>
                <w:szCs w:val="24"/>
                <w:lang w:val="en-US"/>
              </w:rPr>
              <w:t>sorumlusunun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hukuki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yükümlülüğünü</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yerine</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getirebilmesi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için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zorunlu</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olması</w:t>
            </w:r>
            <w:proofErr w:type="spellEnd"/>
            <w:r w:rsidRPr="007636DE">
              <w:rPr>
                <w:rFonts w:eastAsia="Times New Roman" w:cstheme="minorHAnsi"/>
                <w:color w:val="414141"/>
                <w:sz w:val="24"/>
                <w:szCs w:val="24"/>
                <w:lang w:val="en-US"/>
              </w:rPr>
              <w:t>,</w:t>
            </w:r>
          </w:p>
          <w:p w14:paraId="675FB8F9" w14:textId="77777777" w:rsidR="007636DE" w:rsidRPr="007636DE" w:rsidRDefault="007636DE" w:rsidP="007636DE">
            <w:pPr>
              <w:numPr>
                <w:ilvl w:val="0"/>
                <w:numId w:val="16"/>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7636DE">
              <w:rPr>
                <w:rFonts w:eastAsia="Times New Roman" w:cstheme="minorHAnsi"/>
                <w:color w:val="414141"/>
                <w:sz w:val="24"/>
                <w:szCs w:val="24"/>
                <w:lang w:val="en-US"/>
              </w:rPr>
              <w:t>İlgili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kişinin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temel</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hak</w:t>
            </w:r>
            <w:proofErr w:type="spellEnd"/>
            <w:r w:rsidRPr="007636DE">
              <w:rPr>
                <w:rFonts w:eastAsia="Times New Roman" w:cstheme="minorHAnsi"/>
                <w:color w:val="414141"/>
                <w:sz w:val="24"/>
                <w:szCs w:val="24"/>
                <w:lang w:val="en-US"/>
              </w:rPr>
              <w:t xml:space="preserve"> ve </w:t>
            </w:r>
            <w:proofErr w:type="spellStart"/>
            <w:r w:rsidRPr="007636DE">
              <w:rPr>
                <w:rFonts w:eastAsia="Times New Roman" w:cstheme="minorHAnsi"/>
                <w:color w:val="414141"/>
                <w:sz w:val="24"/>
                <w:szCs w:val="24"/>
                <w:lang w:val="en-US"/>
              </w:rPr>
              <w:t>özgürlüklerine</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zarar</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vermemek</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kaydıyla</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veri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sorumlusunun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meşru</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menfaatleri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için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veri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işlenmesinin</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zorunlu</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olması</w:t>
            </w:r>
            <w:proofErr w:type="spellEnd"/>
          </w:p>
          <w:p w14:paraId="5E480A03" w14:textId="77777777" w:rsidR="007636DE" w:rsidRPr="007636DE" w:rsidRDefault="007636DE" w:rsidP="007636DE">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7636DE">
              <w:rPr>
                <w:rFonts w:eastAsia="Times New Roman" w:cstheme="minorHAnsi"/>
                <w:color w:val="414141"/>
                <w:sz w:val="24"/>
                <w:szCs w:val="24"/>
                <w:lang w:val="en-US"/>
              </w:rPr>
              <w:t>hukuki</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sebeplerine</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dayanılarak</w:t>
            </w:r>
            <w:proofErr w:type="spellEnd"/>
            <w:r w:rsidRPr="007636DE">
              <w:rPr>
                <w:rFonts w:eastAsia="Times New Roman" w:cstheme="minorHAnsi"/>
                <w:color w:val="414141"/>
                <w:sz w:val="24"/>
                <w:szCs w:val="24"/>
                <w:lang w:val="en-US"/>
              </w:rPr>
              <w:t xml:space="preserve"> </w:t>
            </w:r>
            <w:proofErr w:type="spellStart"/>
            <w:r w:rsidRPr="007636DE">
              <w:rPr>
                <w:rFonts w:eastAsia="Times New Roman" w:cstheme="minorHAnsi"/>
                <w:color w:val="414141"/>
                <w:sz w:val="24"/>
                <w:szCs w:val="24"/>
                <w:lang w:val="en-US"/>
              </w:rPr>
              <w:t>işlenmektedir</w:t>
            </w:r>
            <w:proofErr w:type="spellEnd"/>
            <w:r w:rsidRPr="007636DE">
              <w:rPr>
                <w:rFonts w:eastAsia="Times New Roman" w:cstheme="minorHAnsi"/>
                <w:color w:val="414141"/>
                <w:sz w:val="24"/>
                <w:szCs w:val="24"/>
                <w:lang w:val="en-US"/>
              </w:rPr>
              <w:t>.</w:t>
            </w:r>
          </w:p>
          <w:p w14:paraId="10437298" w14:textId="4391CB5C" w:rsidR="007B470E" w:rsidRPr="00E21740" w:rsidRDefault="007B470E" w:rsidP="007B470E">
            <w:pPr>
              <w:spacing w:after="0" w:line="240" w:lineRule="auto"/>
              <w:rPr>
                <w:rFonts w:eastAsia="Times New Roman" w:cstheme="minorHAnsi"/>
                <w:sz w:val="24"/>
                <w:szCs w:val="24"/>
                <w:lang w:val="en-US"/>
              </w:rPr>
            </w:pPr>
          </w:p>
        </w:tc>
      </w:tr>
      <w:tr w:rsidR="007B470E" w:rsidRPr="00101003" w14:paraId="4ABBFBD0" w14:textId="77777777" w:rsidTr="007D0437">
        <w:tc>
          <w:tcPr>
            <w:tcW w:w="1934" w:type="pct"/>
            <w:tcBorders>
              <w:top w:val="nil"/>
              <w:left w:val="single" w:sz="4" w:space="0" w:color="auto"/>
              <w:bottom w:val="single" w:sz="4" w:space="0" w:color="auto"/>
              <w:right w:val="single" w:sz="6" w:space="0" w:color="666666"/>
            </w:tcBorders>
            <w:shd w:val="clear" w:color="auto" w:fill="DEEAF6" w:themeFill="accent5" w:themeFillTint="33"/>
            <w:tcMar>
              <w:top w:w="180" w:type="dxa"/>
              <w:left w:w="180" w:type="dxa"/>
              <w:bottom w:w="180" w:type="dxa"/>
              <w:right w:w="375" w:type="dxa"/>
            </w:tcMar>
            <w:hideMark/>
          </w:tcPr>
          <w:p w14:paraId="5AA4028F" w14:textId="77777777" w:rsidR="007B470E" w:rsidRPr="00101003" w:rsidRDefault="007B470E" w:rsidP="007B470E">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lastRenderedPageBreak/>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Toplama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Yöntemleri</w:t>
            </w:r>
            <w:proofErr w:type="spellEnd"/>
          </w:p>
        </w:tc>
        <w:tc>
          <w:tcPr>
            <w:tcW w:w="3066" w:type="pct"/>
            <w:tcBorders>
              <w:top w:val="nil"/>
              <w:left w:val="nil"/>
              <w:bottom w:val="single" w:sz="4" w:space="0" w:color="auto"/>
              <w:right w:val="single" w:sz="4" w:space="0" w:color="auto"/>
            </w:tcBorders>
            <w:tcMar>
              <w:top w:w="180" w:type="dxa"/>
              <w:left w:w="180" w:type="dxa"/>
              <w:bottom w:w="180" w:type="dxa"/>
              <w:right w:w="180" w:type="dxa"/>
            </w:tcMar>
            <w:hideMark/>
          </w:tcPr>
          <w:p w14:paraId="6102FD4A" w14:textId="466B36A3" w:rsidR="007B470E" w:rsidRPr="007864C1" w:rsidRDefault="007B470E" w:rsidP="007B470E">
            <w:pPr>
              <w:spacing w:after="0" w:line="240" w:lineRule="auto"/>
              <w:rPr>
                <w:rFonts w:eastAsia="Times New Roman" w:cstheme="minorHAnsi"/>
                <w:sz w:val="24"/>
                <w:szCs w:val="24"/>
                <w:lang w:val="en-US"/>
              </w:rPr>
            </w:pPr>
            <w:proofErr w:type="spellStart"/>
            <w:r w:rsidRPr="007864C1">
              <w:rPr>
                <w:rFonts w:eastAsia="Times New Roman" w:cstheme="minorHAnsi"/>
                <w:sz w:val="24"/>
                <w:szCs w:val="24"/>
                <w:lang w:val="en-US"/>
              </w:rPr>
              <w:t>Yukarıda</w:t>
            </w:r>
            <w:proofErr w:type="spellEnd"/>
            <w:r w:rsidRPr="007864C1">
              <w:rPr>
                <w:rFonts w:eastAsia="Times New Roman" w:cstheme="minorHAnsi"/>
                <w:sz w:val="24"/>
                <w:szCs w:val="24"/>
                <w:lang w:val="en-US"/>
              </w:rPr>
              <w:t xml:space="preserve"> </w:t>
            </w:r>
            <w:proofErr w:type="spellStart"/>
            <w:r w:rsidRPr="007864C1">
              <w:rPr>
                <w:rFonts w:eastAsia="Times New Roman" w:cstheme="minorHAnsi"/>
                <w:sz w:val="24"/>
                <w:szCs w:val="24"/>
                <w:lang w:val="en-US"/>
              </w:rPr>
              <w:t>belirtilen</w:t>
            </w:r>
            <w:proofErr w:type="spellEnd"/>
            <w:r w:rsidRPr="007864C1">
              <w:rPr>
                <w:rFonts w:eastAsia="Times New Roman" w:cstheme="minorHAnsi"/>
                <w:sz w:val="24"/>
                <w:szCs w:val="24"/>
                <w:lang w:val="en-US"/>
              </w:rPr>
              <w:t xml:space="preserve"> </w:t>
            </w:r>
            <w:proofErr w:type="spellStart"/>
            <w:r w:rsidRPr="007864C1">
              <w:rPr>
                <w:rFonts w:eastAsia="Times New Roman" w:cstheme="minorHAnsi"/>
                <w:sz w:val="24"/>
                <w:szCs w:val="24"/>
                <w:lang w:val="en-US"/>
              </w:rPr>
              <w:t>kişisel</w:t>
            </w:r>
            <w:proofErr w:type="spellEnd"/>
            <w:r w:rsidRPr="007864C1">
              <w:rPr>
                <w:rFonts w:eastAsia="Times New Roman" w:cstheme="minorHAnsi"/>
                <w:sz w:val="24"/>
                <w:szCs w:val="24"/>
                <w:lang w:val="en-US"/>
              </w:rPr>
              <w:t xml:space="preserve"> </w:t>
            </w:r>
            <w:proofErr w:type="spellStart"/>
            <w:r w:rsidRPr="007864C1">
              <w:rPr>
                <w:rFonts w:eastAsia="Times New Roman" w:cstheme="minorHAnsi"/>
                <w:sz w:val="24"/>
                <w:szCs w:val="24"/>
                <w:lang w:val="en-US"/>
              </w:rPr>
              <w:t>verileriniz</w:t>
            </w:r>
            <w:proofErr w:type="spellEnd"/>
            <w:r w:rsidRPr="007864C1">
              <w:rPr>
                <w:rFonts w:eastAsia="Times New Roman" w:cstheme="minorHAnsi"/>
                <w:sz w:val="24"/>
                <w:szCs w:val="24"/>
                <w:lang w:val="en-US"/>
              </w:rPr>
              <w:t xml:space="preserve"> </w:t>
            </w:r>
            <w:r w:rsidR="00E21740" w:rsidRPr="007864C1">
              <w:rPr>
                <w:rFonts w:cstheme="minorHAnsi"/>
                <w:color w:val="414141"/>
                <w:sz w:val="24"/>
                <w:szCs w:val="24"/>
                <w:shd w:val="clear" w:color="auto" w:fill="FFFFFF"/>
              </w:rPr>
              <w:t>basılı ve elektronik formlar, sözleşmeler ve e-posta yazışmaları vasıtasıyla toplanmaktadır.</w:t>
            </w:r>
          </w:p>
        </w:tc>
      </w:tr>
    </w:tbl>
    <w:p w14:paraId="28B8450A" w14:textId="77777777" w:rsidR="007B470E" w:rsidRPr="00101003" w:rsidRDefault="007B470E" w:rsidP="007B470E">
      <w:pPr>
        <w:spacing w:after="0" w:line="240" w:lineRule="auto"/>
        <w:textAlignment w:val="baseline"/>
        <w:rPr>
          <w:rFonts w:eastAsia="Times New Roman" w:cstheme="minorHAnsi"/>
          <w:vanish/>
          <w:color w:val="414141"/>
          <w:sz w:val="24"/>
          <w:szCs w:val="24"/>
          <w:lang w:val="en-US"/>
        </w:rPr>
      </w:pPr>
    </w:p>
    <w:tbl>
      <w:tblPr>
        <w:tblW w:w="5000" w:type="pct"/>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3072"/>
        <w:gridCol w:w="5990"/>
      </w:tblGrid>
      <w:tr w:rsidR="007B470E" w:rsidRPr="00101003" w14:paraId="0A0E907A" w14:textId="77777777" w:rsidTr="007D0437">
        <w:trPr>
          <w:tblHeader/>
        </w:trPr>
        <w:tc>
          <w:tcPr>
            <w:tcW w:w="0" w:type="auto"/>
            <w:gridSpan w:val="2"/>
            <w:tcBorders>
              <w:top w:val="single" w:sz="4" w:space="0" w:color="auto"/>
              <w:left w:val="single" w:sz="4" w:space="0" w:color="auto"/>
              <w:bottom w:val="single" w:sz="6" w:space="0" w:color="666666"/>
              <w:right w:val="single" w:sz="4" w:space="0" w:color="auto"/>
            </w:tcBorders>
            <w:shd w:val="clear" w:color="auto" w:fill="DEEAF6" w:themeFill="accent5" w:themeFillTint="33"/>
            <w:tcMar>
              <w:top w:w="270" w:type="dxa"/>
              <w:left w:w="180" w:type="dxa"/>
              <w:bottom w:w="270" w:type="dxa"/>
              <w:right w:w="180" w:type="dxa"/>
            </w:tcMar>
            <w:hideMark/>
          </w:tcPr>
          <w:p w14:paraId="403D4861" w14:textId="77777777" w:rsidR="007B470E" w:rsidRPr="00101003" w:rsidRDefault="007B470E" w:rsidP="007B470E">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t>İletişim</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Bilgileri</w:t>
            </w:r>
            <w:proofErr w:type="spellEnd"/>
          </w:p>
        </w:tc>
      </w:tr>
      <w:tr w:rsidR="007B470E" w:rsidRPr="00101003" w14:paraId="641021AA" w14:textId="77777777" w:rsidTr="007D0437">
        <w:tc>
          <w:tcPr>
            <w:tcW w:w="0" w:type="auto"/>
            <w:tcBorders>
              <w:top w:val="nil"/>
              <w:left w:val="single" w:sz="4" w:space="0" w:color="auto"/>
              <w:bottom w:val="single" w:sz="6" w:space="0" w:color="666666"/>
              <w:right w:val="single" w:sz="6" w:space="0" w:color="666666"/>
            </w:tcBorders>
            <w:shd w:val="clear" w:color="auto" w:fill="DEEAF6" w:themeFill="accent5" w:themeFillTint="33"/>
            <w:tcMar>
              <w:top w:w="180" w:type="dxa"/>
              <w:left w:w="180" w:type="dxa"/>
              <w:bottom w:w="180" w:type="dxa"/>
              <w:right w:w="375" w:type="dxa"/>
            </w:tcMar>
            <w:hideMark/>
          </w:tcPr>
          <w:p w14:paraId="6BC946A0" w14:textId="77777777" w:rsidR="007B470E" w:rsidRPr="00101003" w:rsidRDefault="007B470E" w:rsidP="007B470E">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İşlenen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w:t>
            </w:r>
            <w:proofErr w:type="spellEnd"/>
          </w:p>
        </w:tc>
        <w:tc>
          <w:tcPr>
            <w:tcW w:w="0" w:type="auto"/>
            <w:tcBorders>
              <w:top w:val="nil"/>
              <w:left w:val="nil"/>
              <w:bottom w:val="single" w:sz="6" w:space="0" w:color="666666"/>
              <w:right w:val="single" w:sz="4" w:space="0" w:color="auto"/>
            </w:tcBorders>
            <w:shd w:val="clear" w:color="auto" w:fill="DEEAF6" w:themeFill="accent5" w:themeFillTint="33"/>
            <w:tcMar>
              <w:top w:w="180" w:type="dxa"/>
              <w:left w:w="180" w:type="dxa"/>
              <w:bottom w:w="180" w:type="dxa"/>
              <w:right w:w="180" w:type="dxa"/>
            </w:tcMar>
            <w:hideMark/>
          </w:tcPr>
          <w:p w14:paraId="23A74BB5" w14:textId="77777777" w:rsidR="007B470E" w:rsidRPr="00101003" w:rsidRDefault="007B470E" w:rsidP="007B470E">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Veri </w:t>
            </w:r>
            <w:proofErr w:type="spellStart"/>
            <w:r w:rsidRPr="00101003">
              <w:rPr>
                <w:rFonts w:eastAsia="Times New Roman" w:cstheme="minorHAnsi"/>
                <w:sz w:val="24"/>
                <w:szCs w:val="24"/>
                <w:lang w:val="en-US"/>
              </w:rPr>
              <w:t>İşleme</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Amaçları</w:t>
            </w:r>
            <w:proofErr w:type="spellEnd"/>
          </w:p>
        </w:tc>
      </w:tr>
      <w:tr w:rsidR="007B470E" w:rsidRPr="00101003" w14:paraId="4AC53886" w14:textId="77777777" w:rsidTr="00AD540C">
        <w:tc>
          <w:tcPr>
            <w:tcW w:w="0" w:type="auto"/>
            <w:tcBorders>
              <w:top w:val="nil"/>
              <w:left w:val="single" w:sz="4" w:space="0" w:color="auto"/>
              <w:bottom w:val="single" w:sz="6" w:space="0" w:color="666666"/>
              <w:right w:val="single" w:sz="6" w:space="0" w:color="666666"/>
            </w:tcBorders>
            <w:tcMar>
              <w:top w:w="180" w:type="dxa"/>
              <w:left w:w="180" w:type="dxa"/>
              <w:bottom w:w="180" w:type="dxa"/>
              <w:right w:w="375" w:type="dxa"/>
            </w:tcMar>
            <w:hideMark/>
          </w:tcPr>
          <w:p w14:paraId="6BE6C1FB" w14:textId="2E332666" w:rsidR="00E21740" w:rsidRPr="00101003" w:rsidRDefault="00592EDA" w:rsidP="00101003">
            <w:pPr>
              <w:pStyle w:val="ListParagraph"/>
              <w:numPr>
                <w:ilvl w:val="0"/>
                <w:numId w:val="23"/>
              </w:numPr>
              <w:shd w:val="clear" w:color="auto" w:fill="FFFFFF"/>
              <w:spacing w:after="0" w:line="240" w:lineRule="auto"/>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İ</w:t>
            </w:r>
            <w:r w:rsidR="00E21740" w:rsidRPr="00101003">
              <w:rPr>
                <w:rFonts w:eastAsia="Times New Roman" w:cstheme="minorHAnsi"/>
                <w:color w:val="414141"/>
                <w:sz w:val="24"/>
                <w:szCs w:val="24"/>
                <w:lang w:val="en-US"/>
              </w:rPr>
              <w:t xml:space="preserve">ş </w:t>
            </w:r>
            <w:proofErr w:type="spellStart"/>
            <w:r w:rsidR="00E21740" w:rsidRPr="00101003">
              <w:rPr>
                <w:rFonts w:eastAsia="Times New Roman" w:cstheme="minorHAnsi"/>
                <w:color w:val="414141"/>
                <w:sz w:val="24"/>
                <w:szCs w:val="24"/>
                <w:lang w:val="en-US"/>
              </w:rPr>
              <w:t>Yeri</w:t>
            </w:r>
            <w:proofErr w:type="spellEnd"/>
            <w:r w:rsidR="00E21740" w:rsidRPr="00101003">
              <w:rPr>
                <w:rFonts w:eastAsia="Times New Roman" w:cstheme="minorHAnsi"/>
                <w:color w:val="414141"/>
                <w:sz w:val="24"/>
                <w:szCs w:val="24"/>
                <w:lang w:val="en-US"/>
              </w:rPr>
              <w:t xml:space="preserve"> </w:t>
            </w:r>
            <w:proofErr w:type="spellStart"/>
            <w:r w:rsidR="00E21740" w:rsidRPr="00101003">
              <w:rPr>
                <w:rFonts w:eastAsia="Times New Roman" w:cstheme="minorHAnsi"/>
                <w:color w:val="414141"/>
                <w:sz w:val="24"/>
                <w:szCs w:val="24"/>
                <w:lang w:val="en-US"/>
              </w:rPr>
              <w:t>İsmi</w:t>
            </w:r>
            <w:proofErr w:type="spellEnd"/>
            <w:r w:rsidR="00E21740" w:rsidRPr="00101003">
              <w:rPr>
                <w:rFonts w:eastAsia="Times New Roman" w:cstheme="minorHAnsi"/>
                <w:color w:val="414141"/>
                <w:sz w:val="24"/>
                <w:szCs w:val="24"/>
                <w:lang w:val="en-US"/>
              </w:rPr>
              <w:t>/</w:t>
            </w:r>
            <w:proofErr w:type="spellStart"/>
            <w:r w:rsidR="00E21740" w:rsidRPr="00101003">
              <w:rPr>
                <w:rFonts w:eastAsia="Times New Roman" w:cstheme="minorHAnsi"/>
                <w:color w:val="414141"/>
                <w:sz w:val="24"/>
                <w:szCs w:val="24"/>
                <w:lang w:val="en-US"/>
              </w:rPr>
              <w:t>Unvanı</w:t>
            </w:r>
            <w:proofErr w:type="spellEnd"/>
          </w:p>
          <w:p w14:paraId="10AB79FE" w14:textId="77777777" w:rsidR="00E21740" w:rsidRPr="00101003" w:rsidRDefault="00E21740" w:rsidP="00101003">
            <w:pPr>
              <w:pStyle w:val="ListParagraph"/>
              <w:numPr>
                <w:ilvl w:val="0"/>
                <w:numId w:val="23"/>
              </w:numPr>
              <w:shd w:val="clear" w:color="auto" w:fill="FFFFFF"/>
              <w:spacing w:after="0" w:line="240" w:lineRule="auto"/>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E-Posta </w:t>
            </w:r>
            <w:proofErr w:type="spellStart"/>
            <w:r w:rsidRPr="00101003">
              <w:rPr>
                <w:rFonts w:eastAsia="Times New Roman" w:cstheme="minorHAnsi"/>
                <w:color w:val="414141"/>
                <w:sz w:val="24"/>
                <w:szCs w:val="24"/>
                <w:lang w:val="en-US"/>
              </w:rPr>
              <w:t>Adresi</w:t>
            </w:r>
            <w:proofErr w:type="spellEnd"/>
          </w:p>
          <w:p w14:paraId="1D73BC93" w14:textId="77777777" w:rsidR="00E21740" w:rsidRPr="00101003" w:rsidRDefault="00E21740" w:rsidP="00101003">
            <w:pPr>
              <w:pStyle w:val="ListParagraph"/>
              <w:numPr>
                <w:ilvl w:val="0"/>
                <w:numId w:val="23"/>
              </w:numPr>
              <w:shd w:val="clear" w:color="auto" w:fill="FFFFFF"/>
              <w:spacing w:after="0" w:line="240" w:lineRule="auto"/>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Cep </w:t>
            </w:r>
            <w:proofErr w:type="spellStart"/>
            <w:r w:rsidRPr="00101003">
              <w:rPr>
                <w:rFonts w:eastAsia="Times New Roman" w:cstheme="minorHAnsi"/>
                <w:color w:val="414141"/>
                <w:sz w:val="24"/>
                <w:szCs w:val="24"/>
                <w:lang w:val="en-US"/>
              </w:rPr>
              <w:t>Telefonu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Numarası</w:t>
            </w:r>
            <w:proofErr w:type="spellEnd"/>
          </w:p>
          <w:p w14:paraId="7C1608D3" w14:textId="77777777" w:rsidR="00E21740" w:rsidRPr="00101003" w:rsidRDefault="00E21740" w:rsidP="00101003">
            <w:pPr>
              <w:pStyle w:val="ListParagraph"/>
              <w:numPr>
                <w:ilvl w:val="0"/>
                <w:numId w:val="23"/>
              </w:numPr>
              <w:shd w:val="clear" w:color="auto" w:fill="FFFFFF"/>
              <w:spacing w:after="0" w:line="240" w:lineRule="auto"/>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İş </w:t>
            </w:r>
            <w:proofErr w:type="spellStart"/>
            <w:r w:rsidRPr="00101003">
              <w:rPr>
                <w:rFonts w:eastAsia="Times New Roman" w:cstheme="minorHAnsi"/>
                <w:color w:val="414141"/>
                <w:sz w:val="24"/>
                <w:szCs w:val="24"/>
                <w:lang w:val="en-US"/>
              </w:rPr>
              <w:t>Telefonu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Numarası</w:t>
            </w:r>
            <w:proofErr w:type="spellEnd"/>
          </w:p>
          <w:p w14:paraId="745D740B" w14:textId="77777777" w:rsidR="00E21740" w:rsidRPr="00101003" w:rsidRDefault="00E21740" w:rsidP="00101003">
            <w:pPr>
              <w:pStyle w:val="ListParagraph"/>
              <w:numPr>
                <w:ilvl w:val="0"/>
                <w:numId w:val="23"/>
              </w:numPr>
              <w:shd w:val="clear" w:color="auto" w:fill="FFFFFF"/>
              <w:spacing w:after="0" w:line="240" w:lineRule="auto"/>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KEP </w:t>
            </w:r>
            <w:proofErr w:type="spellStart"/>
            <w:r w:rsidRPr="00101003">
              <w:rPr>
                <w:rFonts w:eastAsia="Times New Roman" w:cstheme="minorHAnsi"/>
                <w:color w:val="414141"/>
                <w:sz w:val="24"/>
                <w:szCs w:val="24"/>
                <w:lang w:val="en-US"/>
              </w:rPr>
              <w:t>Adresi</w:t>
            </w:r>
            <w:proofErr w:type="spellEnd"/>
          </w:p>
          <w:p w14:paraId="4039D1B1" w14:textId="77777777" w:rsidR="00E21740" w:rsidRPr="00101003" w:rsidRDefault="00E21740" w:rsidP="00101003">
            <w:pPr>
              <w:pStyle w:val="ListParagraph"/>
              <w:numPr>
                <w:ilvl w:val="0"/>
                <w:numId w:val="23"/>
              </w:numPr>
              <w:shd w:val="clear" w:color="auto" w:fill="FFFFFF"/>
              <w:spacing w:after="0" w:line="240" w:lineRule="auto"/>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Faks</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Numarası</w:t>
            </w:r>
            <w:proofErr w:type="spellEnd"/>
          </w:p>
          <w:p w14:paraId="052E4B58" w14:textId="77777777" w:rsidR="00E21740" w:rsidRPr="00101003" w:rsidRDefault="00E21740" w:rsidP="00101003">
            <w:pPr>
              <w:pStyle w:val="ListParagraph"/>
              <w:numPr>
                <w:ilvl w:val="0"/>
                <w:numId w:val="23"/>
              </w:numPr>
              <w:shd w:val="clear" w:color="auto" w:fill="FFFFFF"/>
              <w:spacing w:after="0" w:line="240" w:lineRule="auto"/>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İş </w:t>
            </w:r>
            <w:proofErr w:type="spellStart"/>
            <w:r w:rsidRPr="00101003">
              <w:rPr>
                <w:rFonts w:eastAsia="Times New Roman" w:cstheme="minorHAnsi"/>
                <w:color w:val="414141"/>
                <w:sz w:val="24"/>
                <w:szCs w:val="24"/>
                <w:lang w:val="en-US"/>
              </w:rPr>
              <w:t>Yeri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Adresi</w:t>
            </w:r>
            <w:proofErr w:type="spellEnd"/>
          </w:p>
          <w:p w14:paraId="59E85877" w14:textId="4A8859B8" w:rsidR="00497240" w:rsidRPr="00101003" w:rsidRDefault="00497240" w:rsidP="00592EDA">
            <w:pPr>
              <w:spacing w:after="0" w:line="240" w:lineRule="auto"/>
              <w:ind w:left="1440"/>
              <w:textAlignment w:val="baseline"/>
              <w:rPr>
                <w:rFonts w:eastAsia="Times New Roman" w:cstheme="minorHAnsi"/>
                <w:sz w:val="24"/>
                <w:szCs w:val="24"/>
                <w:lang w:val="en-US"/>
              </w:rPr>
            </w:pPr>
          </w:p>
        </w:tc>
        <w:tc>
          <w:tcPr>
            <w:tcW w:w="0" w:type="auto"/>
            <w:tcBorders>
              <w:top w:val="nil"/>
              <w:left w:val="nil"/>
              <w:bottom w:val="single" w:sz="6" w:space="0" w:color="666666"/>
              <w:right w:val="single" w:sz="4" w:space="0" w:color="auto"/>
            </w:tcBorders>
            <w:tcMar>
              <w:top w:w="180" w:type="dxa"/>
              <w:left w:w="180" w:type="dxa"/>
              <w:bottom w:w="180" w:type="dxa"/>
              <w:right w:w="180" w:type="dxa"/>
            </w:tcMar>
            <w:hideMark/>
          </w:tcPr>
          <w:p w14:paraId="4196A1AD" w14:textId="2C0FC891" w:rsidR="007B470E" w:rsidRPr="00101003" w:rsidRDefault="00866475" w:rsidP="007B470E">
            <w:pPr>
              <w:spacing w:after="0" w:line="240" w:lineRule="auto"/>
              <w:rPr>
                <w:rFonts w:eastAsia="Times New Roman" w:cstheme="minorHAnsi"/>
                <w:sz w:val="24"/>
                <w:szCs w:val="24"/>
                <w:lang w:val="en-US"/>
              </w:rPr>
            </w:pPr>
            <w:r w:rsidRPr="00101003">
              <w:rPr>
                <w:rFonts w:cstheme="minorHAnsi"/>
                <w:color w:val="414141"/>
                <w:sz w:val="24"/>
                <w:szCs w:val="24"/>
                <w:shd w:val="clear" w:color="auto" w:fill="FFFFFF"/>
              </w:rPr>
              <w:t>Operasyon Süreçlerinin Yürütülmesi,  Lojistik Faaliyetlerinin Yürütülmesi, İş Sürekliliğinin Sağlanması Faaliyetlerinin Yürütülmesi, Yetkili Kişi, Kurum ve Kuruluşlara Bilgi Verilmesi, Talep ve Şikayetlerin Takibi, Müşteri İlişkileri Yönetimi Süreçlerinin Yürütülmesi, Müşteri Memnuniyetine Yönelik Aktivitelerin Yürütülmesi,  İş Süreçlerinin İyileştirilmesine Yönelik Önerilerin Alınması ve Değerlendirilmesi, İş Faaliyetlerinin Yürütülmesi/Denetimi, İletişim Faaliyetlerinin Yürütülmesi, Operasyon Sonrası Destek Hizmetlerinin Yürütülmesi, Finans Ve Muhasebe İşlerinin Yürütülmesi, Stratejik Planlama Faaliyetlerin Yürütülmesi, Bilgi Güvenliği Süreçlerinin Yürütülmesi, Saklama ve Arşiv Faaliyetlerinin Yürütülmesi</w:t>
            </w:r>
          </w:p>
        </w:tc>
      </w:tr>
      <w:tr w:rsidR="007B470E" w:rsidRPr="00101003" w14:paraId="37347540" w14:textId="77777777" w:rsidTr="007D0437">
        <w:tc>
          <w:tcPr>
            <w:tcW w:w="0" w:type="auto"/>
            <w:tcBorders>
              <w:top w:val="nil"/>
              <w:left w:val="single" w:sz="4" w:space="0" w:color="auto"/>
              <w:bottom w:val="single" w:sz="6" w:space="0" w:color="666666"/>
              <w:right w:val="single" w:sz="6" w:space="0" w:color="666666"/>
            </w:tcBorders>
            <w:shd w:val="clear" w:color="auto" w:fill="DEEAF6" w:themeFill="accent5" w:themeFillTint="33"/>
            <w:tcMar>
              <w:top w:w="180" w:type="dxa"/>
              <w:left w:w="180" w:type="dxa"/>
              <w:bottom w:w="180" w:type="dxa"/>
              <w:right w:w="375" w:type="dxa"/>
            </w:tcMar>
            <w:hideMark/>
          </w:tcPr>
          <w:p w14:paraId="0B163BE2" w14:textId="77777777" w:rsidR="007B470E" w:rsidRPr="00101003" w:rsidRDefault="007B470E" w:rsidP="007B470E">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İşlenmesinin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Hukuki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Sebepleri</w:t>
            </w:r>
            <w:proofErr w:type="spellEnd"/>
          </w:p>
        </w:tc>
        <w:tc>
          <w:tcPr>
            <w:tcW w:w="0" w:type="auto"/>
            <w:tcBorders>
              <w:top w:val="nil"/>
              <w:left w:val="nil"/>
              <w:bottom w:val="single" w:sz="6" w:space="0" w:color="666666"/>
              <w:right w:val="single" w:sz="4" w:space="0" w:color="auto"/>
            </w:tcBorders>
            <w:tcMar>
              <w:top w:w="180" w:type="dxa"/>
              <w:left w:w="180" w:type="dxa"/>
              <w:bottom w:w="180" w:type="dxa"/>
              <w:right w:w="180" w:type="dxa"/>
            </w:tcMar>
            <w:hideMark/>
          </w:tcPr>
          <w:p w14:paraId="0A5BCEBD" w14:textId="2D53C64F" w:rsidR="00866475" w:rsidRPr="00101003" w:rsidRDefault="00866475" w:rsidP="00866475">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Firmamız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tarafından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yukarıda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sayılan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amaçların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gerçekleştirilmesi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doğrultusunda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başta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KVKK’nın</w:t>
            </w:r>
            <w:proofErr w:type="spellEnd"/>
            <w:r w:rsidRPr="00101003">
              <w:rPr>
                <w:rFonts w:eastAsia="Times New Roman" w:cstheme="minorHAnsi"/>
                <w:color w:val="414141"/>
                <w:sz w:val="24"/>
                <w:szCs w:val="24"/>
                <w:lang w:val="en-US"/>
              </w:rPr>
              <w:t xml:space="preserve"> 5’inci </w:t>
            </w:r>
            <w:proofErr w:type="spellStart"/>
            <w:r w:rsidRPr="00101003">
              <w:rPr>
                <w:rFonts w:eastAsia="Times New Roman" w:cstheme="minorHAnsi"/>
                <w:color w:val="414141"/>
                <w:sz w:val="24"/>
                <w:szCs w:val="24"/>
                <w:lang w:val="en-US"/>
              </w:rPr>
              <w:t>maddesinde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belirtilen</w:t>
            </w:r>
            <w:proofErr w:type="spellEnd"/>
            <w:r w:rsidRPr="00101003">
              <w:rPr>
                <w:rFonts w:eastAsia="Times New Roman" w:cstheme="minorHAnsi"/>
                <w:color w:val="414141"/>
                <w:sz w:val="24"/>
                <w:szCs w:val="24"/>
                <w:lang w:val="en-US"/>
              </w:rPr>
              <w:t>;</w:t>
            </w:r>
          </w:p>
          <w:p w14:paraId="7F16E307" w14:textId="77777777" w:rsidR="00866475" w:rsidRPr="00101003" w:rsidRDefault="00866475" w:rsidP="00866475">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lastRenderedPageBreak/>
              <w:t>Kanunlarda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açıkça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öngörülmesi</w:t>
            </w:r>
            <w:proofErr w:type="spellEnd"/>
            <w:r w:rsidRPr="00101003">
              <w:rPr>
                <w:rFonts w:eastAsia="Times New Roman" w:cstheme="minorHAnsi"/>
                <w:color w:val="414141"/>
                <w:sz w:val="24"/>
                <w:szCs w:val="24"/>
                <w:lang w:val="en-US"/>
              </w:rPr>
              <w:t>,</w:t>
            </w:r>
          </w:p>
          <w:p w14:paraId="2C10707E" w14:textId="77777777" w:rsidR="00866475" w:rsidRPr="00101003" w:rsidRDefault="00866475" w:rsidP="00866475">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Bir </w:t>
            </w:r>
            <w:proofErr w:type="spellStart"/>
            <w:r w:rsidRPr="00101003">
              <w:rPr>
                <w:rFonts w:eastAsia="Times New Roman" w:cstheme="minorHAnsi"/>
                <w:color w:val="414141"/>
                <w:sz w:val="24"/>
                <w:szCs w:val="24"/>
                <w:lang w:val="en-US"/>
              </w:rPr>
              <w:t>sözleşmenin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kurulması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ifasıyla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doğrudan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ilgili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kaydıyla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sözleşmenin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taraflarına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ait</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işlenmesinin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gerekli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w:t>
            </w:r>
          </w:p>
          <w:p w14:paraId="0DB84973" w14:textId="77777777" w:rsidR="00866475" w:rsidRPr="00101003" w:rsidRDefault="00866475" w:rsidP="00866475">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Veri </w:t>
            </w:r>
            <w:proofErr w:type="spellStart"/>
            <w:r w:rsidRPr="00101003">
              <w:rPr>
                <w:rFonts w:eastAsia="Times New Roman" w:cstheme="minorHAnsi"/>
                <w:color w:val="414141"/>
                <w:sz w:val="24"/>
                <w:szCs w:val="24"/>
                <w:lang w:val="en-US"/>
              </w:rPr>
              <w:t>sorumlusunun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hukuki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yükümlülüğünü</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getirebilmesi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için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zorunlu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w:t>
            </w:r>
          </w:p>
          <w:p w14:paraId="71E672AD" w14:textId="77777777" w:rsidR="00866475" w:rsidRPr="00101003" w:rsidRDefault="00866475" w:rsidP="00866475">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İlgili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temel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hak</w:t>
            </w:r>
            <w:proofErr w:type="spellEnd"/>
            <w:r w:rsidRPr="00101003">
              <w:rPr>
                <w:rFonts w:eastAsia="Times New Roman" w:cstheme="minorHAnsi"/>
                <w:color w:val="414141"/>
                <w:sz w:val="24"/>
                <w:szCs w:val="24"/>
                <w:lang w:val="en-US"/>
              </w:rPr>
              <w:t xml:space="preserve"> ve </w:t>
            </w:r>
            <w:proofErr w:type="spellStart"/>
            <w:r w:rsidRPr="00101003">
              <w:rPr>
                <w:rFonts w:eastAsia="Times New Roman" w:cstheme="minorHAnsi"/>
                <w:color w:val="414141"/>
                <w:sz w:val="24"/>
                <w:szCs w:val="24"/>
                <w:lang w:val="en-US"/>
              </w:rPr>
              <w:t>özgürlüklerine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zarar</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vermemek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kaydıyla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sorumlusunun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meşru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menfaatleri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için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işlenmesinin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zorunlu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p>
          <w:p w14:paraId="30CA5601" w14:textId="77777777" w:rsidR="00866475" w:rsidRPr="00101003" w:rsidRDefault="00866475" w:rsidP="00866475">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hukuki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sebeplerine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dayanılarak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işlenmektedir</w:t>
            </w:r>
            <w:proofErr w:type="spellEnd"/>
            <w:r w:rsidRPr="00101003">
              <w:rPr>
                <w:rFonts w:eastAsia="Times New Roman" w:cstheme="minorHAnsi"/>
                <w:color w:val="414141"/>
                <w:sz w:val="24"/>
                <w:szCs w:val="24"/>
                <w:lang w:val="en-US"/>
              </w:rPr>
              <w:t>.</w:t>
            </w:r>
          </w:p>
          <w:p w14:paraId="75B83775" w14:textId="482D3BCC" w:rsidR="007B470E" w:rsidRPr="00101003" w:rsidRDefault="007B470E" w:rsidP="007B470E">
            <w:pPr>
              <w:spacing w:after="0" w:line="240" w:lineRule="auto"/>
              <w:rPr>
                <w:rFonts w:eastAsia="Times New Roman" w:cstheme="minorHAnsi"/>
                <w:sz w:val="24"/>
                <w:szCs w:val="24"/>
                <w:lang w:val="en-US"/>
              </w:rPr>
            </w:pPr>
          </w:p>
        </w:tc>
      </w:tr>
      <w:tr w:rsidR="007B470E" w:rsidRPr="00101003" w14:paraId="2B772554" w14:textId="77777777" w:rsidTr="007D0437">
        <w:tc>
          <w:tcPr>
            <w:tcW w:w="0" w:type="auto"/>
            <w:tcBorders>
              <w:top w:val="nil"/>
              <w:left w:val="single" w:sz="4" w:space="0" w:color="auto"/>
              <w:bottom w:val="single" w:sz="6" w:space="0" w:color="666666"/>
              <w:right w:val="single" w:sz="6" w:space="0" w:color="666666"/>
            </w:tcBorders>
            <w:shd w:val="clear" w:color="auto" w:fill="DEEAF6" w:themeFill="accent5" w:themeFillTint="33"/>
            <w:tcMar>
              <w:top w:w="180" w:type="dxa"/>
              <w:left w:w="180" w:type="dxa"/>
              <w:bottom w:w="180" w:type="dxa"/>
              <w:right w:w="375" w:type="dxa"/>
            </w:tcMar>
            <w:hideMark/>
          </w:tcPr>
          <w:p w14:paraId="7282D876" w14:textId="77777777" w:rsidR="007B470E" w:rsidRPr="00101003" w:rsidRDefault="007B470E" w:rsidP="007B470E">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lastRenderedPageBreak/>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Toplama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Yöntemleri</w:t>
            </w:r>
            <w:proofErr w:type="spellEnd"/>
          </w:p>
        </w:tc>
        <w:tc>
          <w:tcPr>
            <w:tcW w:w="0" w:type="auto"/>
            <w:tcBorders>
              <w:top w:val="nil"/>
              <w:left w:val="nil"/>
              <w:bottom w:val="single" w:sz="6" w:space="0" w:color="666666"/>
              <w:right w:val="single" w:sz="4" w:space="0" w:color="auto"/>
            </w:tcBorders>
            <w:tcMar>
              <w:top w:w="180" w:type="dxa"/>
              <w:left w:w="180" w:type="dxa"/>
              <w:bottom w:w="180" w:type="dxa"/>
              <w:right w:w="180" w:type="dxa"/>
            </w:tcMar>
            <w:hideMark/>
          </w:tcPr>
          <w:p w14:paraId="20B71A42" w14:textId="17C89FC6" w:rsidR="007B470E" w:rsidRPr="007864C1" w:rsidRDefault="007864C1" w:rsidP="007B470E">
            <w:pPr>
              <w:spacing w:after="0" w:line="240" w:lineRule="auto"/>
              <w:rPr>
                <w:rFonts w:eastAsia="Times New Roman" w:cstheme="minorHAnsi"/>
                <w:sz w:val="24"/>
                <w:szCs w:val="24"/>
                <w:lang w:val="en-US"/>
              </w:rPr>
            </w:pPr>
            <w:r w:rsidRPr="007864C1">
              <w:rPr>
                <w:rFonts w:cstheme="minorHAnsi"/>
                <w:color w:val="414141"/>
                <w:sz w:val="24"/>
                <w:szCs w:val="24"/>
                <w:shd w:val="clear" w:color="auto" w:fill="FFFFFF"/>
              </w:rPr>
              <w:t>Yukarıda belirtilen kişisel verileriniz basılı ve elektronik formlar, vekaletnameler, sözleşmeler vasıtasıyla veya bir toplantıya veya etkinliğe katılım sırasında veya sosyal medya hesapları üzerinden toplanmaktadır.</w:t>
            </w:r>
          </w:p>
        </w:tc>
      </w:tr>
    </w:tbl>
    <w:p w14:paraId="14DFC8B5" w14:textId="77777777" w:rsidR="007B470E" w:rsidRPr="00101003" w:rsidRDefault="007B470E" w:rsidP="007B470E">
      <w:pPr>
        <w:spacing w:after="0" w:line="240" w:lineRule="auto"/>
        <w:textAlignment w:val="baseline"/>
        <w:rPr>
          <w:rFonts w:eastAsia="Times New Roman" w:cstheme="minorHAnsi"/>
          <w:vanish/>
          <w:color w:val="414141"/>
          <w:sz w:val="24"/>
          <w:szCs w:val="24"/>
          <w:lang w:val="en-US"/>
        </w:rPr>
      </w:pPr>
    </w:p>
    <w:p w14:paraId="097D768F" w14:textId="77777777" w:rsidR="007B470E" w:rsidRPr="00101003" w:rsidRDefault="007B470E" w:rsidP="007B470E">
      <w:pPr>
        <w:spacing w:after="0" w:line="240" w:lineRule="auto"/>
        <w:textAlignment w:val="baseline"/>
        <w:rPr>
          <w:rFonts w:eastAsia="Times New Roman" w:cstheme="minorHAnsi"/>
          <w:vanish/>
          <w:color w:val="414141"/>
          <w:sz w:val="24"/>
          <w:szCs w:val="24"/>
          <w:lang w:val="en-US"/>
        </w:rPr>
      </w:pPr>
    </w:p>
    <w:tbl>
      <w:tblPr>
        <w:tblW w:w="5000" w:type="pct"/>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835"/>
        <w:gridCol w:w="15"/>
        <w:gridCol w:w="25"/>
        <w:gridCol w:w="6187"/>
      </w:tblGrid>
      <w:tr w:rsidR="00866475" w:rsidRPr="00101003" w14:paraId="15C9BEA9" w14:textId="77777777" w:rsidTr="00772BC4">
        <w:trPr>
          <w:tblHeader/>
        </w:trPr>
        <w:tc>
          <w:tcPr>
            <w:tcW w:w="9062" w:type="dxa"/>
            <w:gridSpan w:val="4"/>
            <w:tcBorders>
              <w:top w:val="nil"/>
              <w:left w:val="single" w:sz="4" w:space="0" w:color="auto"/>
              <w:bottom w:val="single" w:sz="6" w:space="0" w:color="666666"/>
              <w:right w:val="single" w:sz="4" w:space="0" w:color="auto"/>
            </w:tcBorders>
            <w:shd w:val="clear" w:color="auto" w:fill="DEEAF6" w:themeFill="accent5" w:themeFillTint="33"/>
            <w:tcMar>
              <w:top w:w="270" w:type="dxa"/>
              <w:left w:w="180" w:type="dxa"/>
              <w:bottom w:w="270" w:type="dxa"/>
              <w:right w:w="180" w:type="dxa"/>
            </w:tcMar>
          </w:tcPr>
          <w:p w14:paraId="7BA8CCE7" w14:textId="3E37D029" w:rsidR="00866475" w:rsidRPr="00101003" w:rsidRDefault="00772BC4" w:rsidP="007B470E">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lastRenderedPageBreak/>
              <w:t>Özlük</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Bilgileri</w:t>
            </w:r>
            <w:proofErr w:type="spellEnd"/>
          </w:p>
        </w:tc>
      </w:tr>
      <w:tr w:rsidR="00772BC4" w:rsidRPr="00101003" w14:paraId="0CF738D1" w14:textId="5EF6CCCF" w:rsidTr="00772BC4">
        <w:trPr>
          <w:tblHeader/>
        </w:trPr>
        <w:tc>
          <w:tcPr>
            <w:tcW w:w="2875" w:type="dxa"/>
            <w:gridSpan w:val="3"/>
            <w:tcBorders>
              <w:top w:val="nil"/>
              <w:left w:val="single" w:sz="4" w:space="0" w:color="auto"/>
              <w:bottom w:val="single" w:sz="6" w:space="0" w:color="666666"/>
              <w:right w:val="single" w:sz="4" w:space="0" w:color="auto"/>
            </w:tcBorders>
            <w:shd w:val="clear" w:color="auto" w:fill="DEEAF6" w:themeFill="accent5" w:themeFillTint="33"/>
            <w:tcMar>
              <w:top w:w="270" w:type="dxa"/>
              <w:left w:w="180" w:type="dxa"/>
              <w:bottom w:w="270" w:type="dxa"/>
              <w:right w:w="180" w:type="dxa"/>
            </w:tcMar>
          </w:tcPr>
          <w:p w14:paraId="09A7FF3B" w14:textId="5D4E704F" w:rsidR="00772BC4" w:rsidRPr="00101003" w:rsidRDefault="00772BC4" w:rsidP="00772BC4">
            <w:pPr>
              <w:spacing w:after="0" w:line="240" w:lineRule="auto"/>
              <w:rPr>
                <w:rFonts w:eastAsia="Times New Roman" w:cstheme="minorHAnsi"/>
                <w:b/>
                <w:bCs/>
                <w:sz w:val="24"/>
                <w:szCs w:val="24"/>
                <w:lang w:val="en-US"/>
              </w:rPr>
            </w:pPr>
            <w:proofErr w:type="spellStart"/>
            <w:r w:rsidRPr="00101003">
              <w:rPr>
                <w:rFonts w:eastAsia="Times New Roman" w:cstheme="minorHAnsi"/>
                <w:sz w:val="24"/>
                <w:szCs w:val="24"/>
                <w:lang w:val="en-US"/>
              </w:rPr>
              <w:t>İşlenen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w:t>
            </w:r>
            <w:proofErr w:type="spellEnd"/>
          </w:p>
        </w:tc>
        <w:tc>
          <w:tcPr>
            <w:tcW w:w="6187" w:type="dxa"/>
            <w:tcBorders>
              <w:top w:val="nil"/>
              <w:left w:val="single" w:sz="4" w:space="0" w:color="auto"/>
              <w:bottom w:val="single" w:sz="6" w:space="0" w:color="666666"/>
              <w:right w:val="single" w:sz="4" w:space="0" w:color="auto"/>
            </w:tcBorders>
            <w:shd w:val="clear" w:color="auto" w:fill="DEEAF6" w:themeFill="accent5" w:themeFillTint="33"/>
          </w:tcPr>
          <w:p w14:paraId="3D1BFB30" w14:textId="5C739506" w:rsidR="00772BC4" w:rsidRPr="00101003" w:rsidRDefault="00772BC4" w:rsidP="00772BC4">
            <w:pPr>
              <w:spacing w:after="0" w:line="240" w:lineRule="auto"/>
              <w:rPr>
                <w:rFonts w:eastAsia="Times New Roman" w:cstheme="minorHAnsi"/>
                <w:b/>
                <w:bCs/>
                <w:sz w:val="24"/>
                <w:szCs w:val="24"/>
                <w:lang w:val="en-US"/>
              </w:rPr>
            </w:pPr>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Veri </w:t>
            </w:r>
            <w:proofErr w:type="spellStart"/>
            <w:r w:rsidRPr="00101003">
              <w:rPr>
                <w:rFonts w:eastAsia="Times New Roman" w:cstheme="minorHAnsi"/>
                <w:sz w:val="24"/>
                <w:szCs w:val="24"/>
                <w:lang w:val="en-US"/>
              </w:rPr>
              <w:t>İşleme</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Amaçları</w:t>
            </w:r>
            <w:proofErr w:type="spellEnd"/>
          </w:p>
        </w:tc>
      </w:tr>
      <w:tr w:rsidR="00772BC4" w:rsidRPr="00101003" w14:paraId="4698B367" w14:textId="267DA4F8" w:rsidTr="00772BC4">
        <w:trPr>
          <w:trHeight w:val="2138"/>
          <w:tblHeader/>
        </w:trPr>
        <w:tc>
          <w:tcPr>
            <w:tcW w:w="2875" w:type="dxa"/>
            <w:gridSpan w:val="3"/>
            <w:tcBorders>
              <w:top w:val="nil"/>
              <w:left w:val="single" w:sz="4" w:space="0" w:color="auto"/>
              <w:bottom w:val="single" w:sz="6" w:space="0" w:color="666666"/>
              <w:right w:val="single" w:sz="4" w:space="0" w:color="auto"/>
            </w:tcBorders>
            <w:shd w:val="clear" w:color="auto" w:fill="auto"/>
            <w:tcMar>
              <w:top w:w="270" w:type="dxa"/>
              <w:left w:w="180" w:type="dxa"/>
              <w:bottom w:w="270" w:type="dxa"/>
              <w:right w:w="180" w:type="dxa"/>
            </w:tcMar>
          </w:tcPr>
          <w:p w14:paraId="3E2A4802" w14:textId="77777777" w:rsidR="00772BC4" w:rsidRPr="00101003" w:rsidRDefault="00772BC4" w:rsidP="00772BC4">
            <w:pPr>
              <w:numPr>
                <w:ilvl w:val="0"/>
                <w:numId w:val="19"/>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Pozisyon</w:t>
            </w:r>
            <w:proofErr w:type="spellEnd"/>
            <w:r w:rsidRPr="00101003">
              <w:rPr>
                <w:rFonts w:eastAsia="Times New Roman" w:cstheme="minorHAnsi"/>
                <w:color w:val="414141"/>
                <w:sz w:val="24"/>
                <w:szCs w:val="24"/>
                <w:lang w:val="en-US"/>
              </w:rPr>
              <w:t>/</w:t>
            </w:r>
            <w:proofErr w:type="spellStart"/>
            <w:r w:rsidRPr="00101003">
              <w:rPr>
                <w:rFonts w:eastAsia="Times New Roman" w:cstheme="minorHAnsi"/>
                <w:color w:val="414141"/>
                <w:sz w:val="24"/>
                <w:szCs w:val="24"/>
                <w:lang w:val="en-US"/>
              </w:rPr>
              <w:t>Unvan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Bilgileri</w:t>
            </w:r>
            <w:proofErr w:type="spellEnd"/>
          </w:p>
          <w:p w14:paraId="77193E87" w14:textId="77777777" w:rsidR="00772BC4" w:rsidRPr="00101003" w:rsidRDefault="00772BC4" w:rsidP="00772BC4">
            <w:pPr>
              <w:numPr>
                <w:ilvl w:val="0"/>
                <w:numId w:val="19"/>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Geçici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Görevlendirme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Belgesi</w:t>
            </w:r>
            <w:proofErr w:type="spellEnd"/>
          </w:p>
          <w:p w14:paraId="0CC6EDAD" w14:textId="77777777" w:rsidR="00772BC4" w:rsidRPr="00101003" w:rsidRDefault="00772BC4" w:rsidP="00772BC4">
            <w:pPr>
              <w:spacing w:after="0" w:line="240" w:lineRule="auto"/>
              <w:rPr>
                <w:rFonts w:eastAsia="Times New Roman" w:cstheme="minorHAnsi"/>
                <w:b/>
                <w:bCs/>
                <w:sz w:val="24"/>
                <w:szCs w:val="24"/>
                <w:lang w:val="en-US"/>
              </w:rPr>
            </w:pPr>
          </w:p>
        </w:tc>
        <w:tc>
          <w:tcPr>
            <w:tcW w:w="6187" w:type="dxa"/>
            <w:tcBorders>
              <w:top w:val="nil"/>
              <w:left w:val="single" w:sz="4" w:space="0" w:color="auto"/>
              <w:bottom w:val="single" w:sz="6" w:space="0" w:color="666666"/>
              <w:right w:val="single" w:sz="4" w:space="0" w:color="auto"/>
            </w:tcBorders>
            <w:shd w:val="clear" w:color="auto" w:fill="auto"/>
          </w:tcPr>
          <w:p w14:paraId="3D2E7CBC" w14:textId="32C5C11D" w:rsidR="00772BC4" w:rsidRPr="00101003" w:rsidRDefault="00772BC4" w:rsidP="00772BC4">
            <w:pPr>
              <w:spacing w:after="0" w:line="240" w:lineRule="auto"/>
              <w:rPr>
                <w:rFonts w:eastAsia="Times New Roman" w:cstheme="minorHAnsi"/>
                <w:b/>
                <w:bCs/>
                <w:sz w:val="24"/>
                <w:szCs w:val="24"/>
                <w:lang w:val="en-US"/>
              </w:rPr>
            </w:pPr>
            <w:r w:rsidRPr="00101003">
              <w:rPr>
                <w:rFonts w:cstheme="minorHAnsi"/>
                <w:color w:val="414141"/>
                <w:sz w:val="24"/>
                <w:szCs w:val="24"/>
                <w:shd w:val="clear" w:color="auto" w:fill="FFFFFF"/>
              </w:rPr>
              <w:t>Operasyon Süreçlerinin Yürütülmesi,  Lojistik Faaliyetlerinin Yürütülmesi, İş Sürekliliğinin Sağlanması Faaliyetlerinin Yürütülmesi, Yetkili Kişi, Kurum ve Kuruluşlara Bilgi Verilmesi, Talep ve Şikayetlerin Takibi, Müşteri İlişkileri Yönetimi Süreçlerinin Yürütülmesi, Müşteri Memnuniyetine Yönelik Aktivitelerin Yürütülmesi,  İş Süreçlerinin İyileştirilmesine Yönelik Önerilerin Alınması ve Değerlendirilmesi, İş Faaliyetlerinin Yürütülmesi/Denetimi, İletişim Faaliyetlerinin Yürütülmesi, Operasyon Sonrası Destek Hizmetlerinin Yürütülmesi, Finans Ve Muhasebe İşlerinin Yürütülmesi, Stratejik Planlama Faaliyetlerin Yürütülmesi, Bilgi Güvenliği Süreçlerinin Yürütülmesi, Saklama ve Arşiv Faaliyetlerinin Yürütülmesi</w:t>
            </w:r>
          </w:p>
        </w:tc>
      </w:tr>
      <w:tr w:rsidR="00F32DB1" w:rsidRPr="00101003" w14:paraId="04711DAC" w14:textId="532B0E20" w:rsidTr="00F32DB1">
        <w:trPr>
          <w:trHeight w:val="2345"/>
          <w:tblHeader/>
        </w:trPr>
        <w:tc>
          <w:tcPr>
            <w:tcW w:w="2875" w:type="dxa"/>
            <w:gridSpan w:val="3"/>
            <w:tcBorders>
              <w:top w:val="nil"/>
              <w:left w:val="single" w:sz="4" w:space="0" w:color="auto"/>
              <w:bottom w:val="single" w:sz="6" w:space="0" w:color="666666"/>
              <w:right w:val="single" w:sz="4" w:space="0" w:color="auto"/>
            </w:tcBorders>
            <w:shd w:val="clear" w:color="auto" w:fill="auto"/>
            <w:tcMar>
              <w:top w:w="270" w:type="dxa"/>
              <w:left w:w="180" w:type="dxa"/>
              <w:bottom w:w="270" w:type="dxa"/>
              <w:right w:w="180" w:type="dxa"/>
            </w:tcMar>
          </w:tcPr>
          <w:p w14:paraId="5DE06435" w14:textId="2B194AD9" w:rsidR="00F32DB1" w:rsidRPr="00101003" w:rsidRDefault="00F32DB1" w:rsidP="00F32DB1">
            <w:pPr>
              <w:spacing w:after="0" w:line="240" w:lineRule="auto"/>
              <w:rPr>
                <w:rFonts w:eastAsia="Times New Roman" w:cstheme="minorHAnsi"/>
                <w:b/>
                <w:bCs/>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İşlenmesinin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Hukuki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Sebepleri</w:t>
            </w:r>
            <w:proofErr w:type="spellEnd"/>
          </w:p>
        </w:tc>
        <w:tc>
          <w:tcPr>
            <w:tcW w:w="6187" w:type="dxa"/>
            <w:tcBorders>
              <w:top w:val="nil"/>
              <w:left w:val="single" w:sz="4" w:space="0" w:color="auto"/>
              <w:bottom w:val="single" w:sz="6" w:space="0" w:color="666666"/>
              <w:right w:val="single" w:sz="4" w:space="0" w:color="auto"/>
            </w:tcBorders>
            <w:shd w:val="clear" w:color="auto" w:fill="auto"/>
          </w:tcPr>
          <w:p w14:paraId="4A4817E7" w14:textId="77777777" w:rsidR="00F32DB1" w:rsidRPr="00101003" w:rsidRDefault="00F32DB1" w:rsidP="00F32DB1">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Firmamız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tarafından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yukarıda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sayılan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amaçların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gerçekleştirilmesi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doğrultusunda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başta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KVKK’nın</w:t>
            </w:r>
            <w:proofErr w:type="spellEnd"/>
            <w:r w:rsidRPr="00101003">
              <w:rPr>
                <w:rFonts w:eastAsia="Times New Roman" w:cstheme="minorHAnsi"/>
                <w:color w:val="414141"/>
                <w:sz w:val="24"/>
                <w:szCs w:val="24"/>
                <w:lang w:val="en-US"/>
              </w:rPr>
              <w:t xml:space="preserve"> 5’inci </w:t>
            </w:r>
            <w:proofErr w:type="spellStart"/>
            <w:r w:rsidRPr="00101003">
              <w:rPr>
                <w:rFonts w:eastAsia="Times New Roman" w:cstheme="minorHAnsi"/>
                <w:color w:val="414141"/>
                <w:sz w:val="24"/>
                <w:szCs w:val="24"/>
                <w:lang w:val="en-US"/>
              </w:rPr>
              <w:t>maddesinde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belirtilen</w:t>
            </w:r>
            <w:proofErr w:type="spellEnd"/>
            <w:r w:rsidRPr="00101003">
              <w:rPr>
                <w:rFonts w:eastAsia="Times New Roman" w:cstheme="minorHAnsi"/>
                <w:color w:val="414141"/>
                <w:sz w:val="24"/>
                <w:szCs w:val="24"/>
                <w:lang w:val="en-US"/>
              </w:rPr>
              <w:t>;</w:t>
            </w:r>
          </w:p>
          <w:p w14:paraId="4AC9C5CB" w14:textId="77777777" w:rsidR="00F32DB1" w:rsidRPr="00101003" w:rsidRDefault="00F32DB1" w:rsidP="00F32DB1">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Kanunlarda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açıkça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öngörülmesi</w:t>
            </w:r>
            <w:proofErr w:type="spellEnd"/>
            <w:r w:rsidRPr="00101003">
              <w:rPr>
                <w:rFonts w:eastAsia="Times New Roman" w:cstheme="minorHAnsi"/>
                <w:color w:val="414141"/>
                <w:sz w:val="24"/>
                <w:szCs w:val="24"/>
                <w:lang w:val="en-US"/>
              </w:rPr>
              <w:t>,</w:t>
            </w:r>
          </w:p>
          <w:p w14:paraId="39B5E486" w14:textId="77777777" w:rsidR="00F32DB1" w:rsidRPr="00101003" w:rsidRDefault="00F32DB1" w:rsidP="00F32DB1">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Bir </w:t>
            </w:r>
            <w:proofErr w:type="spellStart"/>
            <w:r w:rsidRPr="00101003">
              <w:rPr>
                <w:rFonts w:eastAsia="Times New Roman" w:cstheme="minorHAnsi"/>
                <w:color w:val="414141"/>
                <w:sz w:val="24"/>
                <w:szCs w:val="24"/>
                <w:lang w:val="en-US"/>
              </w:rPr>
              <w:t>sözleşmenin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kurulması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ifasıyla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doğrudan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ilgili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kaydıyla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sözleşmenin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taraflarına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ait</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işlenmesinin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gerekli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w:t>
            </w:r>
          </w:p>
          <w:p w14:paraId="120CB21D" w14:textId="77777777" w:rsidR="00F32DB1" w:rsidRPr="00101003" w:rsidRDefault="00F32DB1" w:rsidP="00F32DB1">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Veri </w:t>
            </w:r>
            <w:proofErr w:type="spellStart"/>
            <w:r w:rsidRPr="00101003">
              <w:rPr>
                <w:rFonts w:eastAsia="Times New Roman" w:cstheme="minorHAnsi"/>
                <w:color w:val="414141"/>
                <w:sz w:val="24"/>
                <w:szCs w:val="24"/>
                <w:lang w:val="en-US"/>
              </w:rPr>
              <w:t>sorumlusunun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hukuki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yükümlülüğünü</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getirebilmesi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için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zorunlu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w:t>
            </w:r>
          </w:p>
          <w:p w14:paraId="0C19B650" w14:textId="77777777" w:rsidR="00F32DB1" w:rsidRPr="00101003" w:rsidRDefault="00F32DB1" w:rsidP="00F32DB1">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İlgili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temel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hak</w:t>
            </w:r>
            <w:proofErr w:type="spellEnd"/>
            <w:r w:rsidRPr="00101003">
              <w:rPr>
                <w:rFonts w:eastAsia="Times New Roman" w:cstheme="minorHAnsi"/>
                <w:color w:val="414141"/>
                <w:sz w:val="24"/>
                <w:szCs w:val="24"/>
                <w:lang w:val="en-US"/>
              </w:rPr>
              <w:t xml:space="preserve"> ve </w:t>
            </w:r>
            <w:proofErr w:type="spellStart"/>
            <w:r w:rsidRPr="00101003">
              <w:rPr>
                <w:rFonts w:eastAsia="Times New Roman" w:cstheme="minorHAnsi"/>
                <w:color w:val="414141"/>
                <w:sz w:val="24"/>
                <w:szCs w:val="24"/>
                <w:lang w:val="en-US"/>
              </w:rPr>
              <w:t>özgürlüklerine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zarar</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vermemek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kaydıyla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sorumlusunun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meşru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menfaatleri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için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işlenmesinin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zorunlu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p>
          <w:p w14:paraId="5173E23E" w14:textId="77777777" w:rsidR="00F32DB1" w:rsidRPr="00101003" w:rsidRDefault="00F32DB1" w:rsidP="00F32DB1">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hukuki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sebeplerine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dayanılarak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işlenmektedir</w:t>
            </w:r>
            <w:proofErr w:type="spellEnd"/>
            <w:r w:rsidRPr="00101003">
              <w:rPr>
                <w:rFonts w:eastAsia="Times New Roman" w:cstheme="minorHAnsi"/>
                <w:color w:val="414141"/>
                <w:sz w:val="24"/>
                <w:szCs w:val="24"/>
                <w:lang w:val="en-US"/>
              </w:rPr>
              <w:t>.</w:t>
            </w:r>
          </w:p>
          <w:p w14:paraId="35C9B22D" w14:textId="77777777" w:rsidR="00F32DB1" w:rsidRPr="00101003" w:rsidRDefault="00F32DB1" w:rsidP="00F32DB1">
            <w:pPr>
              <w:spacing w:after="0" w:line="240" w:lineRule="auto"/>
              <w:rPr>
                <w:rFonts w:eastAsia="Times New Roman" w:cstheme="minorHAnsi"/>
                <w:b/>
                <w:bCs/>
                <w:sz w:val="24"/>
                <w:szCs w:val="24"/>
                <w:lang w:val="en-US"/>
              </w:rPr>
            </w:pPr>
          </w:p>
        </w:tc>
      </w:tr>
      <w:tr w:rsidR="00F32DB1" w:rsidRPr="00101003" w14:paraId="313E3529" w14:textId="68A1FD90" w:rsidTr="00F32DB1">
        <w:trPr>
          <w:trHeight w:val="1265"/>
          <w:tblHeader/>
        </w:trPr>
        <w:tc>
          <w:tcPr>
            <w:tcW w:w="2875" w:type="dxa"/>
            <w:gridSpan w:val="3"/>
            <w:tcBorders>
              <w:top w:val="nil"/>
              <w:left w:val="single" w:sz="4" w:space="0" w:color="auto"/>
              <w:bottom w:val="single" w:sz="6" w:space="0" w:color="666666"/>
              <w:right w:val="single" w:sz="4" w:space="0" w:color="auto"/>
            </w:tcBorders>
            <w:shd w:val="clear" w:color="auto" w:fill="auto"/>
            <w:tcMar>
              <w:top w:w="270" w:type="dxa"/>
              <w:left w:w="180" w:type="dxa"/>
              <w:bottom w:w="270" w:type="dxa"/>
              <w:right w:w="180" w:type="dxa"/>
            </w:tcMar>
          </w:tcPr>
          <w:p w14:paraId="14AC4E22" w14:textId="674FFB2D" w:rsidR="00F32DB1" w:rsidRPr="00101003" w:rsidRDefault="00F32DB1" w:rsidP="00F32DB1">
            <w:pPr>
              <w:spacing w:after="0" w:line="240" w:lineRule="auto"/>
              <w:rPr>
                <w:rFonts w:eastAsia="Times New Roman" w:cstheme="minorHAnsi"/>
                <w:b/>
                <w:bCs/>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Toplama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Yöntemleri</w:t>
            </w:r>
            <w:proofErr w:type="spellEnd"/>
          </w:p>
        </w:tc>
        <w:tc>
          <w:tcPr>
            <w:tcW w:w="6187" w:type="dxa"/>
            <w:tcBorders>
              <w:top w:val="nil"/>
              <w:left w:val="single" w:sz="4" w:space="0" w:color="auto"/>
              <w:bottom w:val="single" w:sz="6" w:space="0" w:color="666666"/>
              <w:right w:val="single" w:sz="4" w:space="0" w:color="auto"/>
            </w:tcBorders>
            <w:shd w:val="clear" w:color="auto" w:fill="auto"/>
          </w:tcPr>
          <w:p w14:paraId="298977F9" w14:textId="10AF9A01" w:rsidR="00F32DB1" w:rsidRPr="00101003" w:rsidRDefault="00F32DB1" w:rsidP="00F32DB1">
            <w:pPr>
              <w:spacing w:after="0" w:line="240" w:lineRule="auto"/>
              <w:rPr>
                <w:rFonts w:eastAsia="Times New Roman" w:cstheme="minorHAnsi"/>
                <w:b/>
                <w:bCs/>
                <w:sz w:val="24"/>
                <w:szCs w:val="24"/>
                <w:lang w:val="en-US"/>
              </w:rPr>
            </w:pPr>
            <w:r w:rsidRPr="00101003">
              <w:rPr>
                <w:rFonts w:eastAsia="Times New Roman" w:cstheme="minorHAnsi"/>
                <w:b/>
                <w:bCs/>
                <w:sz w:val="24"/>
                <w:szCs w:val="24"/>
                <w:lang w:val="en-US"/>
              </w:rPr>
              <w:t xml:space="preserve"> </w:t>
            </w:r>
            <w:proofErr w:type="spellStart"/>
            <w:r w:rsidRPr="00101003">
              <w:rPr>
                <w:rFonts w:eastAsia="Times New Roman" w:cstheme="minorHAnsi"/>
                <w:sz w:val="24"/>
                <w:szCs w:val="24"/>
                <w:lang w:val="en-US"/>
              </w:rPr>
              <w:t>Yukarıda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belirtilen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verileriniz</w:t>
            </w:r>
            <w:proofErr w:type="spellEnd"/>
            <w:r w:rsidRPr="00101003">
              <w:rPr>
                <w:rFonts w:eastAsia="Times New Roman" w:cstheme="minorHAnsi"/>
                <w:sz w:val="24"/>
                <w:szCs w:val="24"/>
                <w:lang w:val="en-US"/>
              </w:rPr>
              <w:t xml:space="preserve"> </w:t>
            </w:r>
            <w:r w:rsidRPr="00101003">
              <w:rPr>
                <w:rFonts w:cstheme="minorHAnsi"/>
                <w:color w:val="414141"/>
                <w:sz w:val="24"/>
                <w:szCs w:val="24"/>
                <w:shd w:val="clear" w:color="auto" w:fill="FFFFFF"/>
              </w:rPr>
              <w:t>basılı ve elektronik formlar, sözleşmeler ve e-posta yazışmaları vasıtasıyla toplanmaktadır.</w:t>
            </w:r>
          </w:p>
        </w:tc>
      </w:tr>
      <w:tr w:rsidR="00D60872" w:rsidRPr="00101003" w14:paraId="500AEF71" w14:textId="77777777" w:rsidTr="00772BC4">
        <w:trPr>
          <w:tblHeader/>
        </w:trPr>
        <w:tc>
          <w:tcPr>
            <w:tcW w:w="9062" w:type="dxa"/>
            <w:gridSpan w:val="4"/>
            <w:tcBorders>
              <w:top w:val="nil"/>
              <w:left w:val="single" w:sz="4" w:space="0" w:color="auto"/>
              <w:bottom w:val="single" w:sz="6" w:space="0" w:color="666666"/>
              <w:right w:val="single" w:sz="4" w:space="0" w:color="auto"/>
            </w:tcBorders>
            <w:shd w:val="clear" w:color="auto" w:fill="DEEAF6" w:themeFill="accent5" w:themeFillTint="33"/>
            <w:tcMar>
              <w:top w:w="270" w:type="dxa"/>
              <w:left w:w="180" w:type="dxa"/>
              <w:bottom w:w="270" w:type="dxa"/>
              <w:right w:w="180" w:type="dxa"/>
            </w:tcMar>
          </w:tcPr>
          <w:p w14:paraId="0292AD31" w14:textId="4E3C2FB3" w:rsidR="00D60872" w:rsidRPr="00101003" w:rsidRDefault="00D60872" w:rsidP="00F32DB1">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lastRenderedPageBreak/>
              <w:t>Finans</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Bilgileri</w:t>
            </w:r>
            <w:proofErr w:type="spellEnd"/>
          </w:p>
        </w:tc>
      </w:tr>
      <w:tr w:rsidR="00D60872" w:rsidRPr="00101003" w14:paraId="73B4D780" w14:textId="0447FB5D" w:rsidTr="00D60872">
        <w:trPr>
          <w:tblHeader/>
        </w:trPr>
        <w:tc>
          <w:tcPr>
            <w:tcW w:w="2850" w:type="dxa"/>
            <w:gridSpan w:val="2"/>
            <w:tcBorders>
              <w:top w:val="nil"/>
              <w:left w:val="single" w:sz="4" w:space="0" w:color="auto"/>
              <w:bottom w:val="single" w:sz="4" w:space="0" w:color="auto"/>
              <w:right w:val="single" w:sz="4" w:space="0" w:color="auto"/>
            </w:tcBorders>
            <w:shd w:val="clear" w:color="auto" w:fill="DEEAF6" w:themeFill="accent5" w:themeFillTint="33"/>
            <w:tcMar>
              <w:top w:w="270" w:type="dxa"/>
              <w:left w:w="180" w:type="dxa"/>
              <w:bottom w:w="270" w:type="dxa"/>
              <w:right w:w="180" w:type="dxa"/>
            </w:tcMar>
          </w:tcPr>
          <w:p w14:paraId="5E1556EE" w14:textId="1A4E8FA3" w:rsidR="00D60872" w:rsidRPr="00101003" w:rsidRDefault="00D60872" w:rsidP="00F32DB1">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t>İşlenen</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Kişisel</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Veriler</w:t>
            </w:r>
            <w:proofErr w:type="spellEnd"/>
          </w:p>
        </w:tc>
        <w:tc>
          <w:tcPr>
            <w:tcW w:w="6212" w:type="dxa"/>
            <w:gridSpan w:val="2"/>
            <w:tcBorders>
              <w:top w:val="nil"/>
              <w:left w:val="single" w:sz="4" w:space="0" w:color="auto"/>
              <w:bottom w:val="single" w:sz="6" w:space="0" w:color="666666"/>
              <w:right w:val="single" w:sz="4" w:space="0" w:color="auto"/>
            </w:tcBorders>
            <w:shd w:val="clear" w:color="auto" w:fill="DEEAF6" w:themeFill="accent5" w:themeFillTint="33"/>
          </w:tcPr>
          <w:p w14:paraId="5882CCCA" w14:textId="0FF26F97" w:rsidR="00D60872" w:rsidRPr="00101003" w:rsidRDefault="00D60872" w:rsidP="00F32DB1">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t>Kişisel</w:t>
            </w:r>
            <w:proofErr w:type="spellEnd"/>
            <w:r w:rsidRPr="00101003">
              <w:rPr>
                <w:rFonts w:eastAsia="Times New Roman" w:cstheme="minorHAnsi"/>
                <w:b/>
                <w:bCs/>
                <w:sz w:val="24"/>
                <w:szCs w:val="24"/>
                <w:lang w:val="en-US"/>
              </w:rPr>
              <w:t xml:space="preserve"> Veri </w:t>
            </w:r>
            <w:proofErr w:type="spellStart"/>
            <w:r w:rsidRPr="00101003">
              <w:rPr>
                <w:rFonts w:eastAsia="Times New Roman" w:cstheme="minorHAnsi"/>
                <w:b/>
                <w:bCs/>
                <w:sz w:val="24"/>
                <w:szCs w:val="24"/>
                <w:lang w:val="en-US"/>
              </w:rPr>
              <w:t>İşleme</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Amaçları</w:t>
            </w:r>
            <w:proofErr w:type="spellEnd"/>
          </w:p>
        </w:tc>
      </w:tr>
      <w:tr w:rsidR="00D60872" w:rsidRPr="00101003" w14:paraId="1866947E" w14:textId="13F723C6" w:rsidTr="00A40E5A">
        <w:trPr>
          <w:trHeight w:val="1120"/>
          <w:tblHeader/>
        </w:trPr>
        <w:tc>
          <w:tcPr>
            <w:tcW w:w="2850" w:type="dxa"/>
            <w:gridSpan w:val="2"/>
            <w:tcBorders>
              <w:top w:val="single" w:sz="4" w:space="0" w:color="auto"/>
              <w:left w:val="single" w:sz="4" w:space="0" w:color="auto"/>
              <w:bottom w:val="single" w:sz="4" w:space="0" w:color="auto"/>
              <w:right w:val="single" w:sz="4" w:space="0" w:color="auto"/>
            </w:tcBorders>
            <w:shd w:val="clear" w:color="auto" w:fill="auto"/>
            <w:tcMar>
              <w:top w:w="270" w:type="dxa"/>
              <w:left w:w="180" w:type="dxa"/>
              <w:bottom w:w="270" w:type="dxa"/>
              <w:right w:w="180" w:type="dxa"/>
            </w:tcMar>
          </w:tcPr>
          <w:p w14:paraId="76B9CAA7" w14:textId="77777777" w:rsidR="00D60872" w:rsidRPr="00101003" w:rsidRDefault="00D60872" w:rsidP="00D60872">
            <w:pPr>
              <w:pStyle w:val="ListParagraph"/>
              <w:numPr>
                <w:ilvl w:val="0"/>
                <w:numId w:val="20"/>
              </w:numPr>
              <w:spacing w:after="0" w:line="240" w:lineRule="auto"/>
              <w:rPr>
                <w:rFonts w:eastAsia="Times New Roman" w:cstheme="minorHAnsi"/>
                <w:sz w:val="24"/>
                <w:szCs w:val="24"/>
                <w:lang w:val="en-US"/>
              </w:rPr>
            </w:pPr>
            <w:r w:rsidRPr="00101003">
              <w:rPr>
                <w:rFonts w:eastAsia="Times New Roman" w:cstheme="minorHAnsi"/>
                <w:sz w:val="24"/>
                <w:szCs w:val="24"/>
                <w:lang w:val="en-US"/>
              </w:rPr>
              <w:t xml:space="preserve">Banka </w:t>
            </w:r>
            <w:proofErr w:type="spellStart"/>
            <w:r w:rsidRPr="00101003">
              <w:rPr>
                <w:rFonts w:eastAsia="Times New Roman" w:cstheme="minorHAnsi"/>
                <w:sz w:val="24"/>
                <w:szCs w:val="24"/>
                <w:lang w:val="en-US"/>
              </w:rPr>
              <w:t>Hesap</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Bilgileri</w:t>
            </w:r>
            <w:proofErr w:type="spellEnd"/>
          </w:p>
          <w:p w14:paraId="27E5226D" w14:textId="77777777" w:rsidR="00D60872" w:rsidRPr="001801D2" w:rsidRDefault="00D60872" w:rsidP="00D60872">
            <w:pPr>
              <w:pStyle w:val="ListParagraph"/>
              <w:numPr>
                <w:ilvl w:val="0"/>
                <w:numId w:val="20"/>
              </w:numPr>
              <w:spacing w:after="0" w:line="240" w:lineRule="auto"/>
              <w:rPr>
                <w:rFonts w:eastAsia="Times New Roman" w:cstheme="minorHAnsi"/>
                <w:b/>
                <w:bCs/>
                <w:sz w:val="24"/>
                <w:szCs w:val="24"/>
                <w:lang w:val="en-US"/>
              </w:rPr>
            </w:pPr>
            <w:proofErr w:type="spellStart"/>
            <w:r w:rsidRPr="00101003">
              <w:rPr>
                <w:rFonts w:eastAsia="Times New Roman" w:cstheme="minorHAnsi"/>
                <w:sz w:val="24"/>
                <w:szCs w:val="24"/>
                <w:lang w:val="en-US"/>
              </w:rPr>
              <w:t>Vergi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Numarası</w:t>
            </w:r>
            <w:proofErr w:type="spellEnd"/>
          </w:p>
          <w:p w14:paraId="2BCAABE5" w14:textId="77777777" w:rsidR="001801D2" w:rsidRPr="001801D2" w:rsidRDefault="001801D2" w:rsidP="00D60872">
            <w:pPr>
              <w:pStyle w:val="ListParagraph"/>
              <w:numPr>
                <w:ilvl w:val="0"/>
                <w:numId w:val="20"/>
              </w:numPr>
              <w:spacing w:after="0" w:line="240" w:lineRule="auto"/>
              <w:rPr>
                <w:rFonts w:eastAsia="Times New Roman" w:cstheme="minorHAnsi"/>
                <w:sz w:val="24"/>
                <w:szCs w:val="24"/>
                <w:lang w:val="en-US"/>
              </w:rPr>
            </w:pPr>
            <w:proofErr w:type="spellStart"/>
            <w:r w:rsidRPr="001801D2">
              <w:rPr>
                <w:rFonts w:eastAsia="Times New Roman" w:cstheme="minorHAnsi"/>
                <w:sz w:val="24"/>
                <w:szCs w:val="24"/>
                <w:lang w:val="en-US"/>
              </w:rPr>
              <w:t>Vergi</w:t>
            </w:r>
            <w:proofErr w:type="spellEnd"/>
            <w:r w:rsidRPr="001801D2">
              <w:rPr>
                <w:rFonts w:eastAsia="Times New Roman" w:cstheme="minorHAnsi"/>
                <w:sz w:val="24"/>
                <w:szCs w:val="24"/>
                <w:lang w:val="en-US"/>
              </w:rPr>
              <w:t xml:space="preserve"> </w:t>
            </w:r>
            <w:proofErr w:type="spellStart"/>
            <w:r w:rsidRPr="001801D2">
              <w:rPr>
                <w:rFonts w:eastAsia="Times New Roman" w:cstheme="minorHAnsi"/>
                <w:sz w:val="24"/>
                <w:szCs w:val="24"/>
                <w:lang w:val="en-US"/>
              </w:rPr>
              <w:t>Dairesi</w:t>
            </w:r>
            <w:proofErr w:type="spellEnd"/>
          </w:p>
          <w:p w14:paraId="62A786E4" w14:textId="77777777" w:rsidR="001801D2" w:rsidRPr="001801D2" w:rsidRDefault="001801D2" w:rsidP="00D60872">
            <w:pPr>
              <w:pStyle w:val="ListParagraph"/>
              <w:numPr>
                <w:ilvl w:val="0"/>
                <w:numId w:val="20"/>
              </w:numPr>
              <w:spacing w:after="0" w:line="240" w:lineRule="auto"/>
              <w:rPr>
                <w:rFonts w:eastAsia="Times New Roman" w:cstheme="minorHAnsi"/>
                <w:sz w:val="24"/>
                <w:szCs w:val="24"/>
                <w:lang w:val="en-US"/>
              </w:rPr>
            </w:pPr>
            <w:proofErr w:type="spellStart"/>
            <w:r w:rsidRPr="001801D2">
              <w:rPr>
                <w:rFonts w:eastAsia="Times New Roman" w:cstheme="minorHAnsi"/>
                <w:sz w:val="24"/>
                <w:szCs w:val="24"/>
                <w:lang w:val="en-US"/>
              </w:rPr>
              <w:t>Ticaret</w:t>
            </w:r>
            <w:proofErr w:type="spellEnd"/>
            <w:r w:rsidRPr="001801D2">
              <w:rPr>
                <w:rFonts w:eastAsia="Times New Roman" w:cstheme="minorHAnsi"/>
                <w:sz w:val="24"/>
                <w:szCs w:val="24"/>
                <w:lang w:val="en-US"/>
              </w:rPr>
              <w:t xml:space="preserve"> </w:t>
            </w:r>
            <w:proofErr w:type="spellStart"/>
            <w:r w:rsidRPr="001801D2">
              <w:rPr>
                <w:rFonts w:eastAsia="Times New Roman" w:cstheme="minorHAnsi"/>
                <w:sz w:val="24"/>
                <w:szCs w:val="24"/>
                <w:lang w:val="en-US"/>
              </w:rPr>
              <w:t>Ünvanı</w:t>
            </w:r>
            <w:proofErr w:type="spellEnd"/>
          </w:p>
          <w:p w14:paraId="39B9650E" w14:textId="407CF9A3" w:rsidR="001801D2" w:rsidRPr="00101003" w:rsidRDefault="001801D2" w:rsidP="00D60872">
            <w:pPr>
              <w:pStyle w:val="ListParagraph"/>
              <w:numPr>
                <w:ilvl w:val="0"/>
                <w:numId w:val="20"/>
              </w:numPr>
              <w:spacing w:after="0" w:line="240" w:lineRule="auto"/>
              <w:rPr>
                <w:rFonts w:eastAsia="Times New Roman" w:cstheme="minorHAnsi"/>
                <w:b/>
                <w:bCs/>
                <w:sz w:val="24"/>
                <w:szCs w:val="24"/>
                <w:lang w:val="en-US"/>
              </w:rPr>
            </w:pPr>
            <w:proofErr w:type="spellStart"/>
            <w:r w:rsidRPr="001801D2">
              <w:rPr>
                <w:rFonts w:eastAsia="Times New Roman" w:cstheme="minorHAnsi"/>
                <w:sz w:val="24"/>
                <w:szCs w:val="24"/>
                <w:lang w:val="en-US"/>
              </w:rPr>
              <w:t>Adres</w:t>
            </w:r>
            <w:proofErr w:type="spellEnd"/>
            <w:r w:rsidRPr="001801D2">
              <w:rPr>
                <w:rFonts w:eastAsia="Times New Roman" w:cstheme="minorHAnsi"/>
                <w:sz w:val="24"/>
                <w:szCs w:val="24"/>
                <w:lang w:val="en-US"/>
              </w:rPr>
              <w:t xml:space="preserve"> ve </w:t>
            </w:r>
            <w:proofErr w:type="spellStart"/>
            <w:r w:rsidRPr="001801D2">
              <w:rPr>
                <w:rFonts w:eastAsia="Times New Roman" w:cstheme="minorHAnsi"/>
                <w:sz w:val="24"/>
                <w:szCs w:val="24"/>
                <w:lang w:val="en-US"/>
              </w:rPr>
              <w:t>Telefon</w:t>
            </w:r>
            <w:proofErr w:type="spellEnd"/>
            <w:r w:rsidRPr="001801D2">
              <w:rPr>
                <w:rFonts w:eastAsia="Times New Roman" w:cstheme="minorHAnsi"/>
                <w:sz w:val="24"/>
                <w:szCs w:val="24"/>
                <w:lang w:val="en-US"/>
              </w:rPr>
              <w:t xml:space="preserve"> </w:t>
            </w:r>
            <w:proofErr w:type="spellStart"/>
            <w:r w:rsidRPr="001801D2">
              <w:rPr>
                <w:rFonts w:eastAsia="Times New Roman" w:cstheme="minorHAnsi"/>
                <w:sz w:val="24"/>
                <w:szCs w:val="24"/>
                <w:lang w:val="en-US"/>
              </w:rPr>
              <w:t>Bilgisi</w:t>
            </w:r>
            <w:proofErr w:type="spellEnd"/>
          </w:p>
        </w:tc>
        <w:tc>
          <w:tcPr>
            <w:tcW w:w="6212" w:type="dxa"/>
            <w:gridSpan w:val="2"/>
            <w:tcBorders>
              <w:top w:val="nil"/>
              <w:left w:val="single" w:sz="4" w:space="0" w:color="auto"/>
              <w:bottom w:val="single" w:sz="6" w:space="0" w:color="666666"/>
              <w:right w:val="single" w:sz="4" w:space="0" w:color="auto"/>
            </w:tcBorders>
            <w:shd w:val="clear" w:color="auto" w:fill="auto"/>
          </w:tcPr>
          <w:p w14:paraId="0B24222C" w14:textId="69778DF9" w:rsidR="00D60872" w:rsidRPr="00101003" w:rsidRDefault="00A40E5A" w:rsidP="00F32DB1">
            <w:pPr>
              <w:spacing w:after="0" w:line="240" w:lineRule="auto"/>
              <w:rPr>
                <w:rFonts w:eastAsia="Times New Roman" w:cstheme="minorHAnsi"/>
                <w:b/>
                <w:bCs/>
                <w:sz w:val="24"/>
                <w:szCs w:val="24"/>
                <w:lang w:val="en-US"/>
              </w:rPr>
            </w:pPr>
            <w:r w:rsidRPr="00101003">
              <w:rPr>
                <w:rFonts w:cstheme="minorHAnsi"/>
                <w:color w:val="414141"/>
                <w:sz w:val="24"/>
                <w:szCs w:val="24"/>
                <w:shd w:val="clear" w:color="auto" w:fill="FFFFFF"/>
              </w:rPr>
              <w:t xml:space="preserve">Finans Ve Muhasebe </w:t>
            </w:r>
            <w:r w:rsidR="001801D2">
              <w:rPr>
                <w:rFonts w:cstheme="minorHAnsi"/>
                <w:color w:val="414141"/>
                <w:sz w:val="24"/>
                <w:szCs w:val="24"/>
                <w:shd w:val="clear" w:color="auto" w:fill="FFFFFF"/>
              </w:rPr>
              <w:t>Faaliyetlerinin</w:t>
            </w:r>
            <w:r w:rsidRPr="00101003">
              <w:rPr>
                <w:rFonts w:cstheme="minorHAnsi"/>
                <w:color w:val="414141"/>
                <w:sz w:val="24"/>
                <w:szCs w:val="24"/>
                <w:shd w:val="clear" w:color="auto" w:fill="FFFFFF"/>
              </w:rPr>
              <w:t xml:space="preserve"> Yürütülmesi, </w:t>
            </w:r>
            <w:r w:rsidR="00D60872" w:rsidRPr="00101003">
              <w:rPr>
                <w:rFonts w:cstheme="minorHAnsi"/>
                <w:color w:val="414141"/>
                <w:sz w:val="24"/>
                <w:szCs w:val="24"/>
                <w:shd w:val="clear" w:color="auto" w:fill="FFFFFF"/>
              </w:rPr>
              <w:t>Talep</w:t>
            </w:r>
            <w:r w:rsidRPr="00101003">
              <w:rPr>
                <w:rFonts w:cstheme="minorHAnsi"/>
                <w:color w:val="414141"/>
                <w:sz w:val="24"/>
                <w:szCs w:val="24"/>
                <w:shd w:val="clear" w:color="auto" w:fill="FFFFFF"/>
              </w:rPr>
              <w:t xml:space="preserve"> ve </w:t>
            </w:r>
            <w:r w:rsidR="00D60872" w:rsidRPr="00101003">
              <w:rPr>
                <w:rFonts w:cstheme="minorHAnsi"/>
                <w:color w:val="414141"/>
                <w:sz w:val="24"/>
                <w:szCs w:val="24"/>
                <w:shd w:val="clear" w:color="auto" w:fill="FFFFFF"/>
              </w:rPr>
              <w:t xml:space="preserve">Şikayetlerin Takibi, Operasyon Süreçlerinin Yürütülmesi, </w:t>
            </w:r>
            <w:r w:rsidR="00F60E64">
              <w:rPr>
                <w:rFonts w:cstheme="minorHAnsi"/>
                <w:color w:val="414141"/>
                <w:sz w:val="24"/>
                <w:szCs w:val="24"/>
                <w:shd w:val="clear" w:color="auto" w:fill="FFFFFF"/>
              </w:rPr>
              <w:t xml:space="preserve">Operasyon sonrası destek hizmetlerinin yurutulmesi, </w:t>
            </w:r>
            <w:r w:rsidRPr="00101003">
              <w:rPr>
                <w:rFonts w:cstheme="minorHAnsi"/>
                <w:color w:val="414141"/>
                <w:sz w:val="24"/>
                <w:szCs w:val="24"/>
                <w:shd w:val="clear" w:color="auto" w:fill="FFFFFF"/>
              </w:rPr>
              <w:t>S</w:t>
            </w:r>
            <w:r w:rsidR="00D60872" w:rsidRPr="00101003">
              <w:rPr>
                <w:rFonts w:cstheme="minorHAnsi"/>
                <w:color w:val="414141"/>
                <w:sz w:val="24"/>
                <w:szCs w:val="24"/>
                <w:shd w:val="clear" w:color="auto" w:fill="FFFFFF"/>
              </w:rPr>
              <w:t xml:space="preserve">aklama </w:t>
            </w:r>
            <w:r w:rsidR="00F60E64">
              <w:rPr>
                <w:rFonts w:cstheme="minorHAnsi"/>
                <w:color w:val="414141"/>
                <w:sz w:val="24"/>
                <w:szCs w:val="24"/>
                <w:shd w:val="clear" w:color="auto" w:fill="FFFFFF"/>
              </w:rPr>
              <w:t>v</w:t>
            </w:r>
            <w:r w:rsidR="00D60872" w:rsidRPr="00101003">
              <w:rPr>
                <w:rFonts w:cstheme="minorHAnsi"/>
                <w:color w:val="414141"/>
                <w:sz w:val="24"/>
                <w:szCs w:val="24"/>
                <w:shd w:val="clear" w:color="auto" w:fill="FFFFFF"/>
              </w:rPr>
              <w:t>e Arşiv Faaliyetlerinin Yürütülmesi</w:t>
            </w:r>
          </w:p>
        </w:tc>
      </w:tr>
      <w:tr w:rsidR="00A40E5A" w:rsidRPr="00101003" w14:paraId="04557A63" w14:textId="1BC20986" w:rsidTr="001B0F9D">
        <w:trPr>
          <w:trHeight w:val="4891"/>
          <w:tblHeader/>
        </w:trPr>
        <w:tc>
          <w:tcPr>
            <w:tcW w:w="2850" w:type="dxa"/>
            <w:gridSpan w:val="2"/>
            <w:tcBorders>
              <w:top w:val="single" w:sz="4" w:space="0" w:color="auto"/>
              <w:left w:val="single" w:sz="4" w:space="0" w:color="auto"/>
              <w:bottom w:val="single" w:sz="4" w:space="0" w:color="auto"/>
              <w:right w:val="single" w:sz="4" w:space="0" w:color="auto"/>
            </w:tcBorders>
            <w:shd w:val="clear" w:color="auto" w:fill="auto"/>
            <w:tcMar>
              <w:top w:w="270" w:type="dxa"/>
              <w:left w:w="180" w:type="dxa"/>
              <w:bottom w:w="270" w:type="dxa"/>
              <w:right w:w="180" w:type="dxa"/>
            </w:tcMar>
          </w:tcPr>
          <w:p w14:paraId="10B82AFA" w14:textId="53993EA9" w:rsidR="00A40E5A" w:rsidRPr="00101003" w:rsidRDefault="00A40E5A" w:rsidP="00F32DB1">
            <w:pPr>
              <w:spacing w:after="0" w:line="240" w:lineRule="auto"/>
              <w:rPr>
                <w:rFonts w:eastAsia="Times New Roman" w:cstheme="minorHAnsi"/>
                <w:b/>
                <w:bCs/>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İşlenmesinin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Hukuki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Sebepleri</w:t>
            </w:r>
            <w:proofErr w:type="spellEnd"/>
          </w:p>
        </w:tc>
        <w:tc>
          <w:tcPr>
            <w:tcW w:w="6212" w:type="dxa"/>
            <w:gridSpan w:val="2"/>
            <w:tcBorders>
              <w:top w:val="nil"/>
              <w:left w:val="single" w:sz="4" w:space="0" w:color="auto"/>
              <w:bottom w:val="single" w:sz="6" w:space="0" w:color="666666"/>
              <w:right w:val="single" w:sz="4" w:space="0" w:color="auto"/>
            </w:tcBorders>
            <w:shd w:val="clear" w:color="auto" w:fill="auto"/>
          </w:tcPr>
          <w:p w14:paraId="5712E42A" w14:textId="77777777" w:rsidR="00C364F7" w:rsidRPr="00101003" w:rsidRDefault="00C364F7" w:rsidP="00C364F7">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Firmamız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tarafından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yukarıda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sayılan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amaçların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gerçekleştirilmesi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doğrultusunda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başta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KVKK’nın</w:t>
            </w:r>
            <w:proofErr w:type="spellEnd"/>
            <w:r w:rsidRPr="00101003">
              <w:rPr>
                <w:rFonts w:eastAsia="Times New Roman" w:cstheme="minorHAnsi"/>
                <w:color w:val="414141"/>
                <w:sz w:val="24"/>
                <w:szCs w:val="24"/>
                <w:lang w:val="en-US"/>
              </w:rPr>
              <w:t xml:space="preserve"> 5’inci </w:t>
            </w:r>
            <w:proofErr w:type="spellStart"/>
            <w:r w:rsidRPr="00101003">
              <w:rPr>
                <w:rFonts w:eastAsia="Times New Roman" w:cstheme="minorHAnsi"/>
                <w:color w:val="414141"/>
                <w:sz w:val="24"/>
                <w:szCs w:val="24"/>
                <w:lang w:val="en-US"/>
              </w:rPr>
              <w:t>maddesinde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belirtilen</w:t>
            </w:r>
            <w:proofErr w:type="spellEnd"/>
            <w:r w:rsidRPr="00101003">
              <w:rPr>
                <w:rFonts w:eastAsia="Times New Roman" w:cstheme="minorHAnsi"/>
                <w:color w:val="414141"/>
                <w:sz w:val="24"/>
                <w:szCs w:val="24"/>
                <w:lang w:val="en-US"/>
              </w:rPr>
              <w:t>;</w:t>
            </w:r>
          </w:p>
          <w:p w14:paraId="0AC801DE" w14:textId="77777777" w:rsidR="00C364F7" w:rsidRPr="00101003" w:rsidRDefault="00C364F7" w:rsidP="00C364F7">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Kanunlarda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açıkça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öngörülmesi</w:t>
            </w:r>
            <w:proofErr w:type="spellEnd"/>
            <w:r w:rsidRPr="00101003">
              <w:rPr>
                <w:rFonts w:eastAsia="Times New Roman" w:cstheme="minorHAnsi"/>
                <w:color w:val="414141"/>
                <w:sz w:val="24"/>
                <w:szCs w:val="24"/>
                <w:lang w:val="en-US"/>
              </w:rPr>
              <w:t>,</w:t>
            </w:r>
          </w:p>
          <w:p w14:paraId="35FC56A0" w14:textId="77777777" w:rsidR="00C364F7" w:rsidRPr="00101003" w:rsidRDefault="00C364F7" w:rsidP="00C364F7">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Bir </w:t>
            </w:r>
            <w:proofErr w:type="spellStart"/>
            <w:r w:rsidRPr="00101003">
              <w:rPr>
                <w:rFonts w:eastAsia="Times New Roman" w:cstheme="minorHAnsi"/>
                <w:color w:val="414141"/>
                <w:sz w:val="24"/>
                <w:szCs w:val="24"/>
                <w:lang w:val="en-US"/>
              </w:rPr>
              <w:t>sözleşmenin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kurulması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ifasıyla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doğrudan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doğruya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ilgili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kaydıyla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sözleşmenin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taraflarına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ait</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işlenmesinin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gerekli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w:t>
            </w:r>
          </w:p>
          <w:p w14:paraId="2C93FBB6" w14:textId="77777777" w:rsidR="00C364F7" w:rsidRPr="00101003" w:rsidRDefault="00C364F7" w:rsidP="00C364F7">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Veri </w:t>
            </w:r>
            <w:proofErr w:type="spellStart"/>
            <w:r w:rsidRPr="00101003">
              <w:rPr>
                <w:rFonts w:eastAsia="Times New Roman" w:cstheme="minorHAnsi"/>
                <w:color w:val="414141"/>
                <w:sz w:val="24"/>
                <w:szCs w:val="24"/>
                <w:lang w:val="en-US"/>
              </w:rPr>
              <w:t>sorumlusunun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hukuki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yükümlülüğünü</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getirebilmesi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için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zorunlu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w:t>
            </w:r>
          </w:p>
          <w:p w14:paraId="442C48D0" w14:textId="77777777" w:rsidR="00C364F7" w:rsidRPr="00101003" w:rsidRDefault="00C364F7" w:rsidP="00C364F7">
            <w:pPr>
              <w:numPr>
                <w:ilvl w:val="0"/>
                <w:numId w:val="18"/>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İlgili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temel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hak</w:t>
            </w:r>
            <w:proofErr w:type="spellEnd"/>
            <w:r w:rsidRPr="00101003">
              <w:rPr>
                <w:rFonts w:eastAsia="Times New Roman" w:cstheme="minorHAnsi"/>
                <w:color w:val="414141"/>
                <w:sz w:val="24"/>
                <w:szCs w:val="24"/>
                <w:lang w:val="en-US"/>
              </w:rPr>
              <w:t xml:space="preserve"> ve </w:t>
            </w:r>
            <w:proofErr w:type="spellStart"/>
            <w:r w:rsidRPr="00101003">
              <w:rPr>
                <w:rFonts w:eastAsia="Times New Roman" w:cstheme="minorHAnsi"/>
                <w:color w:val="414141"/>
                <w:sz w:val="24"/>
                <w:szCs w:val="24"/>
                <w:lang w:val="en-US"/>
              </w:rPr>
              <w:t>özgürlüklerine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zarar</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vermemek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kaydıyla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sorumlusunun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meşru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menfaatleri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için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işlenmesinin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zorunlu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p>
          <w:p w14:paraId="7DF41279" w14:textId="69E187A9" w:rsidR="00A40E5A" w:rsidRPr="00101003" w:rsidRDefault="00C364F7" w:rsidP="001B0F9D">
            <w:pPr>
              <w:shd w:val="clear" w:color="auto" w:fill="FFFFFF"/>
              <w:spacing w:after="300" w:line="398" w:lineRule="atLeast"/>
              <w:textAlignment w:val="baseline"/>
              <w:rPr>
                <w:rFonts w:eastAsia="Times New Roman" w:cstheme="minorHAnsi"/>
                <w:b/>
                <w:bCs/>
                <w:sz w:val="24"/>
                <w:szCs w:val="24"/>
                <w:lang w:val="en-US"/>
              </w:rPr>
            </w:pPr>
            <w:proofErr w:type="spellStart"/>
            <w:r w:rsidRPr="00101003">
              <w:rPr>
                <w:rFonts w:eastAsia="Times New Roman" w:cstheme="minorHAnsi"/>
                <w:color w:val="414141"/>
                <w:sz w:val="24"/>
                <w:szCs w:val="24"/>
                <w:lang w:val="en-US"/>
              </w:rPr>
              <w:t>hukuki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sebeplerine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dayanılarak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işlenmektedir</w:t>
            </w:r>
            <w:proofErr w:type="spellEnd"/>
            <w:r w:rsidRPr="00101003">
              <w:rPr>
                <w:rFonts w:eastAsia="Times New Roman" w:cstheme="minorHAnsi"/>
                <w:color w:val="414141"/>
                <w:sz w:val="24"/>
                <w:szCs w:val="24"/>
                <w:lang w:val="en-US"/>
              </w:rPr>
              <w:t>.</w:t>
            </w:r>
          </w:p>
        </w:tc>
      </w:tr>
      <w:tr w:rsidR="00A40E5A" w:rsidRPr="00101003" w14:paraId="2ED7275C" w14:textId="62CE6198" w:rsidTr="00C364F7">
        <w:trPr>
          <w:trHeight w:val="688"/>
          <w:tblHeader/>
        </w:trPr>
        <w:tc>
          <w:tcPr>
            <w:tcW w:w="2850" w:type="dxa"/>
            <w:gridSpan w:val="2"/>
            <w:tcBorders>
              <w:top w:val="single" w:sz="4" w:space="0" w:color="auto"/>
              <w:left w:val="single" w:sz="4" w:space="0" w:color="auto"/>
              <w:bottom w:val="single" w:sz="6" w:space="0" w:color="666666"/>
              <w:right w:val="single" w:sz="4" w:space="0" w:color="auto"/>
            </w:tcBorders>
            <w:shd w:val="clear" w:color="auto" w:fill="auto"/>
            <w:tcMar>
              <w:top w:w="270" w:type="dxa"/>
              <w:left w:w="180" w:type="dxa"/>
              <w:bottom w:w="270" w:type="dxa"/>
              <w:right w:w="180" w:type="dxa"/>
            </w:tcMar>
          </w:tcPr>
          <w:p w14:paraId="3D4C2FEB" w14:textId="4B45BF99" w:rsidR="00A40E5A" w:rsidRPr="00101003" w:rsidRDefault="00A40E5A"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Toplama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Yöntemleri</w:t>
            </w:r>
            <w:proofErr w:type="spellEnd"/>
          </w:p>
        </w:tc>
        <w:tc>
          <w:tcPr>
            <w:tcW w:w="6212" w:type="dxa"/>
            <w:gridSpan w:val="2"/>
            <w:tcBorders>
              <w:top w:val="nil"/>
              <w:left w:val="single" w:sz="4" w:space="0" w:color="auto"/>
              <w:bottom w:val="single" w:sz="6" w:space="0" w:color="666666"/>
              <w:right w:val="single" w:sz="4" w:space="0" w:color="auto"/>
            </w:tcBorders>
            <w:shd w:val="clear" w:color="auto" w:fill="auto"/>
          </w:tcPr>
          <w:p w14:paraId="2282F37D" w14:textId="5DF55EDA" w:rsidR="00A40E5A" w:rsidRPr="00D9201A" w:rsidRDefault="00A40E5A" w:rsidP="00F32DB1">
            <w:pPr>
              <w:spacing w:after="0" w:line="240" w:lineRule="auto"/>
              <w:rPr>
                <w:rFonts w:eastAsia="Times New Roman" w:cstheme="minorHAnsi"/>
                <w:sz w:val="24"/>
                <w:szCs w:val="24"/>
                <w:lang w:val="en-US"/>
              </w:rPr>
            </w:pPr>
            <w:r w:rsidRPr="00101003">
              <w:rPr>
                <w:rFonts w:eastAsia="Times New Roman" w:cstheme="minorHAnsi"/>
                <w:b/>
                <w:bCs/>
                <w:sz w:val="24"/>
                <w:szCs w:val="24"/>
                <w:lang w:val="en-US"/>
              </w:rPr>
              <w:t xml:space="preserve"> </w:t>
            </w:r>
            <w:proofErr w:type="spellStart"/>
            <w:r w:rsidR="00D9201A" w:rsidRPr="00D9201A">
              <w:rPr>
                <w:rFonts w:eastAsia="Times New Roman" w:cstheme="minorHAnsi"/>
                <w:sz w:val="24"/>
                <w:szCs w:val="24"/>
                <w:lang w:val="en-US"/>
              </w:rPr>
              <w:t>Sözleşmeler</w:t>
            </w:r>
            <w:proofErr w:type="spellEnd"/>
            <w:r w:rsidR="00D9201A" w:rsidRPr="00D9201A">
              <w:rPr>
                <w:rFonts w:eastAsia="Times New Roman" w:cstheme="minorHAnsi"/>
                <w:sz w:val="24"/>
                <w:szCs w:val="24"/>
                <w:lang w:val="en-US"/>
              </w:rPr>
              <w:t xml:space="preserve">, </w:t>
            </w:r>
            <w:proofErr w:type="spellStart"/>
            <w:r w:rsidRPr="00D9201A">
              <w:rPr>
                <w:rFonts w:eastAsia="Times New Roman" w:cstheme="minorHAnsi"/>
                <w:sz w:val="24"/>
                <w:szCs w:val="24"/>
                <w:lang w:val="en-US"/>
              </w:rPr>
              <w:t>Fatura</w:t>
            </w:r>
            <w:proofErr w:type="spellEnd"/>
            <w:r w:rsidRPr="00D9201A">
              <w:rPr>
                <w:rFonts w:eastAsia="Times New Roman" w:cstheme="minorHAnsi"/>
                <w:sz w:val="24"/>
                <w:szCs w:val="24"/>
                <w:lang w:val="en-US"/>
              </w:rPr>
              <w:t xml:space="preserve"> ve e-</w:t>
            </w:r>
            <w:proofErr w:type="spellStart"/>
            <w:r w:rsidRPr="00D9201A">
              <w:rPr>
                <w:rFonts w:eastAsia="Times New Roman" w:cstheme="minorHAnsi"/>
                <w:sz w:val="24"/>
                <w:szCs w:val="24"/>
                <w:lang w:val="en-US"/>
              </w:rPr>
              <w:t>posta</w:t>
            </w:r>
            <w:proofErr w:type="spellEnd"/>
            <w:r w:rsidRPr="00D9201A">
              <w:rPr>
                <w:rFonts w:eastAsia="Times New Roman" w:cstheme="minorHAnsi"/>
                <w:sz w:val="24"/>
                <w:szCs w:val="24"/>
                <w:lang w:val="en-US"/>
              </w:rPr>
              <w:t xml:space="preserve"> </w:t>
            </w:r>
            <w:proofErr w:type="spellStart"/>
            <w:r w:rsidRPr="00D9201A">
              <w:rPr>
                <w:rFonts w:eastAsia="Times New Roman" w:cstheme="minorHAnsi"/>
                <w:sz w:val="24"/>
                <w:szCs w:val="24"/>
                <w:lang w:val="en-US"/>
              </w:rPr>
              <w:t>yazısmaları</w:t>
            </w:r>
            <w:proofErr w:type="spellEnd"/>
            <w:r w:rsidRPr="00D9201A">
              <w:rPr>
                <w:rFonts w:eastAsia="Times New Roman" w:cstheme="minorHAnsi"/>
                <w:sz w:val="24"/>
                <w:szCs w:val="24"/>
                <w:lang w:val="en-US"/>
              </w:rPr>
              <w:t xml:space="preserve"> </w:t>
            </w:r>
            <w:proofErr w:type="spellStart"/>
            <w:r w:rsidRPr="00D9201A">
              <w:rPr>
                <w:rFonts w:eastAsia="Times New Roman" w:cstheme="minorHAnsi"/>
                <w:sz w:val="24"/>
                <w:szCs w:val="24"/>
                <w:lang w:val="en-US"/>
              </w:rPr>
              <w:t>vasıtası</w:t>
            </w:r>
            <w:proofErr w:type="spellEnd"/>
            <w:r w:rsidRPr="00D9201A">
              <w:rPr>
                <w:rFonts w:eastAsia="Times New Roman" w:cstheme="minorHAnsi"/>
                <w:sz w:val="24"/>
                <w:szCs w:val="24"/>
                <w:lang w:val="en-US"/>
              </w:rPr>
              <w:t xml:space="preserve"> </w:t>
            </w:r>
            <w:proofErr w:type="spellStart"/>
            <w:r w:rsidRPr="00D9201A">
              <w:rPr>
                <w:rFonts w:eastAsia="Times New Roman" w:cstheme="minorHAnsi"/>
                <w:sz w:val="24"/>
                <w:szCs w:val="24"/>
                <w:lang w:val="en-US"/>
              </w:rPr>
              <w:t>ile</w:t>
            </w:r>
            <w:proofErr w:type="spellEnd"/>
          </w:p>
        </w:tc>
      </w:tr>
      <w:tr w:rsidR="00C364F7" w:rsidRPr="00101003" w14:paraId="0555844A" w14:textId="77777777" w:rsidTr="00C364F7">
        <w:trPr>
          <w:tblHeader/>
        </w:trPr>
        <w:tc>
          <w:tcPr>
            <w:tcW w:w="9062" w:type="dxa"/>
            <w:gridSpan w:val="4"/>
            <w:tcBorders>
              <w:top w:val="nil"/>
              <w:left w:val="single" w:sz="4" w:space="0" w:color="auto"/>
              <w:bottom w:val="single" w:sz="6" w:space="0" w:color="666666"/>
              <w:right w:val="single" w:sz="4" w:space="0" w:color="auto"/>
            </w:tcBorders>
            <w:shd w:val="clear" w:color="auto" w:fill="auto"/>
            <w:tcMar>
              <w:top w:w="270" w:type="dxa"/>
              <w:left w:w="180" w:type="dxa"/>
              <w:bottom w:w="270" w:type="dxa"/>
              <w:right w:w="180" w:type="dxa"/>
            </w:tcMar>
          </w:tcPr>
          <w:p w14:paraId="169C4D7D" w14:textId="08CE7CCF" w:rsidR="00C364F7" w:rsidRPr="00101003" w:rsidRDefault="00C364F7" w:rsidP="00F32DB1">
            <w:pPr>
              <w:spacing w:after="0" w:line="240" w:lineRule="auto"/>
              <w:rPr>
                <w:rFonts w:eastAsia="Times New Roman" w:cstheme="minorHAnsi"/>
                <w:b/>
                <w:bCs/>
                <w:sz w:val="24"/>
                <w:szCs w:val="24"/>
                <w:lang w:val="en-US"/>
              </w:rPr>
            </w:pPr>
            <w:r w:rsidRPr="00101003">
              <w:rPr>
                <w:rFonts w:eastAsia="Times New Roman" w:cstheme="minorHAnsi"/>
                <w:b/>
                <w:bCs/>
                <w:sz w:val="24"/>
                <w:szCs w:val="24"/>
                <w:lang w:val="en-US"/>
              </w:rPr>
              <w:t xml:space="preserve">Müşteri İşlem </w:t>
            </w:r>
            <w:proofErr w:type="spellStart"/>
            <w:r w:rsidRPr="00101003">
              <w:rPr>
                <w:rFonts w:eastAsia="Times New Roman" w:cstheme="minorHAnsi"/>
                <w:b/>
                <w:bCs/>
                <w:sz w:val="24"/>
                <w:szCs w:val="24"/>
                <w:lang w:val="en-US"/>
              </w:rPr>
              <w:t>Bilgileri</w:t>
            </w:r>
            <w:proofErr w:type="spellEnd"/>
          </w:p>
        </w:tc>
      </w:tr>
      <w:tr w:rsidR="00C364F7" w:rsidRPr="00101003" w14:paraId="777AEE5D" w14:textId="31FA4F42" w:rsidTr="00C364F7">
        <w:trPr>
          <w:tblHeader/>
        </w:trPr>
        <w:tc>
          <w:tcPr>
            <w:tcW w:w="2835" w:type="dxa"/>
            <w:tcBorders>
              <w:top w:val="nil"/>
              <w:left w:val="single" w:sz="4" w:space="0" w:color="auto"/>
              <w:bottom w:val="single" w:sz="4" w:space="0" w:color="auto"/>
              <w:right w:val="single" w:sz="4" w:space="0" w:color="auto"/>
            </w:tcBorders>
            <w:shd w:val="clear" w:color="auto" w:fill="auto"/>
            <w:tcMar>
              <w:top w:w="270" w:type="dxa"/>
              <w:left w:w="180" w:type="dxa"/>
              <w:bottom w:w="270" w:type="dxa"/>
              <w:right w:w="180" w:type="dxa"/>
            </w:tcMar>
          </w:tcPr>
          <w:p w14:paraId="4F6F2F6B" w14:textId="2B536F72" w:rsidR="00C364F7" w:rsidRPr="00101003" w:rsidRDefault="00C364F7" w:rsidP="00F32DB1">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t>İşlenen</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Kişisel</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veriler</w:t>
            </w:r>
            <w:proofErr w:type="spellEnd"/>
          </w:p>
        </w:tc>
        <w:tc>
          <w:tcPr>
            <w:tcW w:w="6227" w:type="dxa"/>
            <w:gridSpan w:val="3"/>
            <w:tcBorders>
              <w:top w:val="nil"/>
              <w:left w:val="single" w:sz="4" w:space="0" w:color="auto"/>
              <w:bottom w:val="single" w:sz="4" w:space="0" w:color="auto"/>
              <w:right w:val="single" w:sz="4" w:space="0" w:color="auto"/>
            </w:tcBorders>
            <w:shd w:val="clear" w:color="auto" w:fill="auto"/>
          </w:tcPr>
          <w:p w14:paraId="6ABF67BF" w14:textId="54A64C21" w:rsidR="00C364F7" w:rsidRPr="00101003" w:rsidRDefault="00C364F7" w:rsidP="00F32DB1">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t>Kişisel</w:t>
            </w:r>
            <w:proofErr w:type="spellEnd"/>
            <w:r w:rsidRPr="00101003">
              <w:rPr>
                <w:rFonts w:eastAsia="Times New Roman" w:cstheme="minorHAnsi"/>
                <w:b/>
                <w:bCs/>
                <w:sz w:val="24"/>
                <w:szCs w:val="24"/>
                <w:lang w:val="en-US"/>
              </w:rPr>
              <w:t xml:space="preserve"> Veri </w:t>
            </w:r>
            <w:proofErr w:type="spellStart"/>
            <w:r w:rsidRPr="00101003">
              <w:rPr>
                <w:rFonts w:eastAsia="Times New Roman" w:cstheme="minorHAnsi"/>
                <w:b/>
                <w:bCs/>
                <w:sz w:val="24"/>
                <w:szCs w:val="24"/>
                <w:lang w:val="en-US"/>
              </w:rPr>
              <w:t>İşleme</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Amaçları</w:t>
            </w:r>
            <w:proofErr w:type="spellEnd"/>
          </w:p>
        </w:tc>
      </w:tr>
      <w:tr w:rsidR="00C364F7" w:rsidRPr="00101003" w14:paraId="31970AA6" w14:textId="2E0D73B3" w:rsidTr="001B0F9D">
        <w:trPr>
          <w:trHeight w:val="751"/>
          <w:tblHeader/>
        </w:trPr>
        <w:tc>
          <w:tcPr>
            <w:tcW w:w="2835" w:type="dxa"/>
            <w:tcBorders>
              <w:top w:val="single" w:sz="4" w:space="0" w:color="auto"/>
              <w:left w:val="single" w:sz="4" w:space="0" w:color="auto"/>
              <w:bottom w:val="single" w:sz="6" w:space="0" w:color="666666"/>
              <w:right w:val="single" w:sz="4" w:space="0" w:color="auto"/>
            </w:tcBorders>
            <w:shd w:val="clear" w:color="auto" w:fill="auto"/>
            <w:tcMar>
              <w:top w:w="270" w:type="dxa"/>
              <w:left w:w="180" w:type="dxa"/>
              <w:bottom w:w="270" w:type="dxa"/>
              <w:right w:w="180" w:type="dxa"/>
            </w:tcMar>
          </w:tcPr>
          <w:p w14:paraId="07786A6A" w14:textId="48ABD10F" w:rsidR="00C364F7" w:rsidRPr="00101003" w:rsidRDefault="00C364F7" w:rsidP="00F32DB1">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lastRenderedPageBreak/>
              <w:t>Fatura</w:t>
            </w:r>
            <w:proofErr w:type="spellEnd"/>
            <w:r w:rsidRPr="00101003">
              <w:rPr>
                <w:rFonts w:eastAsia="Times New Roman" w:cstheme="minorHAnsi"/>
                <w:b/>
                <w:bCs/>
                <w:sz w:val="24"/>
                <w:szCs w:val="24"/>
                <w:lang w:val="en-US"/>
              </w:rPr>
              <w:t xml:space="preserve">, Senet, </w:t>
            </w:r>
            <w:proofErr w:type="spellStart"/>
            <w:r w:rsidRPr="00101003">
              <w:rPr>
                <w:rFonts w:eastAsia="Times New Roman" w:cstheme="minorHAnsi"/>
                <w:b/>
                <w:bCs/>
                <w:sz w:val="24"/>
                <w:szCs w:val="24"/>
                <w:lang w:val="en-US"/>
              </w:rPr>
              <w:t>Çek</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Bilgileri</w:t>
            </w:r>
            <w:proofErr w:type="spellEnd"/>
          </w:p>
        </w:tc>
        <w:tc>
          <w:tcPr>
            <w:tcW w:w="6227" w:type="dxa"/>
            <w:gridSpan w:val="3"/>
            <w:tcBorders>
              <w:top w:val="single" w:sz="4" w:space="0" w:color="auto"/>
              <w:left w:val="single" w:sz="4" w:space="0" w:color="auto"/>
              <w:bottom w:val="single" w:sz="6" w:space="0" w:color="666666"/>
              <w:right w:val="single" w:sz="4" w:space="0" w:color="auto"/>
            </w:tcBorders>
            <w:shd w:val="clear" w:color="auto" w:fill="auto"/>
          </w:tcPr>
          <w:p w14:paraId="551C5824" w14:textId="0C6AA66F" w:rsidR="00C364F7" w:rsidRPr="00101003" w:rsidRDefault="00C364F7" w:rsidP="00F32DB1">
            <w:pPr>
              <w:spacing w:after="0" w:line="240" w:lineRule="auto"/>
              <w:rPr>
                <w:rFonts w:eastAsia="Times New Roman" w:cstheme="minorHAnsi"/>
                <w:b/>
                <w:bCs/>
                <w:sz w:val="24"/>
                <w:szCs w:val="24"/>
                <w:lang w:val="en-US"/>
              </w:rPr>
            </w:pPr>
            <w:r w:rsidRPr="00101003">
              <w:rPr>
                <w:rFonts w:cstheme="minorHAnsi"/>
                <w:color w:val="414141"/>
                <w:sz w:val="24"/>
                <w:szCs w:val="24"/>
                <w:shd w:val="clear" w:color="auto" w:fill="FFFFFF"/>
              </w:rPr>
              <w:t>Finans Ve Muhasebe İşlerinin Yürütülmesi, Yetkili Kişi, Kurum Ve Kuruluşlara Bilgi Verilmesi</w:t>
            </w:r>
          </w:p>
        </w:tc>
      </w:tr>
      <w:tr w:rsidR="00C364F7" w:rsidRPr="00101003" w14:paraId="6FA2B9CC" w14:textId="59E9FF0F" w:rsidTr="00C364F7">
        <w:trPr>
          <w:tblHeader/>
        </w:trPr>
        <w:tc>
          <w:tcPr>
            <w:tcW w:w="2850" w:type="dxa"/>
            <w:gridSpan w:val="2"/>
            <w:tcBorders>
              <w:top w:val="single" w:sz="4" w:space="0" w:color="auto"/>
              <w:left w:val="single" w:sz="4" w:space="0" w:color="auto"/>
              <w:bottom w:val="single" w:sz="6" w:space="0" w:color="666666"/>
              <w:right w:val="single" w:sz="4" w:space="0" w:color="auto"/>
            </w:tcBorders>
            <w:shd w:val="clear" w:color="auto" w:fill="auto"/>
            <w:tcMar>
              <w:top w:w="270" w:type="dxa"/>
              <w:left w:w="180" w:type="dxa"/>
              <w:bottom w:w="270" w:type="dxa"/>
              <w:right w:w="180" w:type="dxa"/>
            </w:tcMar>
          </w:tcPr>
          <w:p w14:paraId="27652E02" w14:textId="2B51E833" w:rsidR="00C364F7" w:rsidRPr="00101003" w:rsidRDefault="00C364F7" w:rsidP="00F32DB1">
            <w:pPr>
              <w:spacing w:after="0" w:line="240" w:lineRule="auto"/>
              <w:rPr>
                <w:rFonts w:eastAsia="Times New Roman" w:cstheme="minorHAnsi"/>
                <w:b/>
                <w:bCs/>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Toplama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Yöntemleri</w:t>
            </w:r>
            <w:proofErr w:type="spellEnd"/>
          </w:p>
        </w:tc>
        <w:tc>
          <w:tcPr>
            <w:tcW w:w="6212" w:type="dxa"/>
            <w:gridSpan w:val="2"/>
            <w:tcBorders>
              <w:top w:val="single" w:sz="4" w:space="0" w:color="auto"/>
              <w:left w:val="single" w:sz="4" w:space="0" w:color="auto"/>
              <w:bottom w:val="single" w:sz="6" w:space="0" w:color="666666"/>
              <w:right w:val="single" w:sz="4" w:space="0" w:color="auto"/>
            </w:tcBorders>
            <w:shd w:val="clear" w:color="auto" w:fill="auto"/>
          </w:tcPr>
          <w:p w14:paraId="00EAC97B" w14:textId="5D0D95AE" w:rsidR="00C364F7" w:rsidRPr="00D9201A" w:rsidRDefault="00C364F7" w:rsidP="00F32DB1">
            <w:pPr>
              <w:spacing w:after="0" w:line="240" w:lineRule="auto"/>
              <w:rPr>
                <w:rFonts w:eastAsia="Times New Roman" w:cstheme="minorHAnsi"/>
                <w:sz w:val="24"/>
                <w:szCs w:val="24"/>
                <w:lang w:val="en-US"/>
              </w:rPr>
            </w:pPr>
            <w:proofErr w:type="spellStart"/>
            <w:r w:rsidRPr="00D9201A">
              <w:rPr>
                <w:rFonts w:eastAsia="Times New Roman" w:cstheme="minorHAnsi"/>
                <w:sz w:val="24"/>
                <w:szCs w:val="24"/>
                <w:lang w:val="en-US"/>
              </w:rPr>
              <w:t>Fatura</w:t>
            </w:r>
            <w:proofErr w:type="spellEnd"/>
            <w:r w:rsidRPr="00D9201A">
              <w:rPr>
                <w:rFonts w:eastAsia="Times New Roman" w:cstheme="minorHAnsi"/>
                <w:sz w:val="24"/>
                <w:szCs w:val="24"/>
                <w:lang w:val="en-US"/>
              </w:rPr>
              <w:t xml:space="preserve"> ve e-</w:t>
            </w:r>
            <w:proofErr w:type="spellStart"/>
            <w:r w:rsidRPr="00D9201A">
              <w:rPr>
                <w:rFonts w:eastAsia="Times New Roman" w:cstheme="minorHAnsi"/>
                <w:sz w:val="24"/>
                <w:szCs w:val="24"/>
                <w:lang w:val="en-US"/>
              </w:rPr>
              <w:t>posta</w:t>
            </w:r>
            <w:proofErr w:type="spellEnd"/>
            <w:r w:rsidRPr="00D9201A">
              <w:rPr>
                <w:rFonts w:eastAsia="Times New Roman" w:cstheme="minorHAnsi"/>
                <w:sz w:val="24"/>
                <w:szCs w:val="24"/>
                <w:lang w:val="en-US"/>
              </w:rPr>
              <w:t xml:space="preserve"> </w:t>
            </w:r>
            <w:proofErr w:type="spellStart"/>
            <w:r w:rsidRPr="00D9201A">
              <w:rPr>
                <w:rFonts w:eastAsia="Times New Roman" w:cstheme="minorHAnsi"/>
                <w:sz w:val="24"/>
                <w:szCs w:val="24"/>
                <w:lang w:val="en-US"/>
              </w:rPr>
              <w:t>yazısmaları</w:t>
            </w:r>
            <w:proofErr w:type="spellEnd"/>
            <w:r w:rsidRPr="00D9201A">
              <w:rPr>
                <w:rFonts w:eastAsia="Times New Roman" w:cstheme="minorHAnsi"/>
                <w:sz w:val="24"/>
                <w:szCs w:val="24"/>
                <w:lang w:val="en-US"/>
              </w:rPr>
              <w:t xml:space="preserve"> </w:t>
            </w:r>
            <w:proofErr w:type="spellStart"/>
            <w:r w:rsidRPr="00D9201A">
              <w:rPr>
                <w:rFonts w:eastAsia="Times New Roman" w:cstheme="minorHAnsi"/>
                <w:sz w:val="24"/>
                <w:szCs w:val="24"/>
                <w:lang w:val="en-US"/>
              </w:rPr>
              <w:t>vasıtası</w:t>
            </w:r>
            <w:proofErr w:type="spellEnd"/>
            <w:r w:rsidRPr="00D9201A">
              <w:rPr>
                <w:rFonts w:eastAsia="Times New Roman" w:cstheme="minorHAnsi"/>
                <w:sz w:val="24"/>
                <w:szCs w:val="24"/>
                <w:lang w:val="en-US"/>
              </w:rPr>
              <w:t xml:space="preserve"> </w:t>
            </w:r>
            <w:proofErr w:type="spellStart"/>
            <w:r w:rsidRPr="00D9201A">
              <w:rPr>
                <w:rFonts w:eastAsia="Times New Roman" w:cstheme="minorHAnsi"/>
                <w:sz w:val="24"/>
                <w:szCs w:val="24"/>
                <w:lang w:val="en-US"/>
              </w:rPr>
              <w:t>ile</w:t>
            </w:r>
            <w:proofErr w:type="spellEnd"/>
          </w:p>
        </w:tc>
      </w:tr>
      <w:tr w:rsidR="00F32DB1" w:rsidRPr="00101003" w14:paraId="2467D184" w14:textId="77777777" w:rsidTr="00C364F7">
        <w:trPr>
          <w:tblHeader/>
        </w:trPr>
        <w:tc>
          <w:tcPr>
            <w:tcW w:w="9062" w:type="dxa"/>
            <w:gridSpan w:val="4"/>
            <w:tcBorders>
              <w:top w:val="single" w:sz="4" w:space="0" w:color="auto"/>
              <w:left w:val="single" w:sz="4" w:space="0" w:color="auto"/>
              <w:bottom w:val="single" w:sz="6" w:space="0" w:color="666666"/>
              <w:right w:val="single" w:sz="4" w:space="0" w:color="auto"/>
            </w:tcBorders>
            <w:shd w:val="clear" w:color="auto" w:fill="DEEAF6" w:themeFill="accent5" w:themeFillTint="33"/>
            <w:tcMar>
              <w:top w:w="270" w:type="dxa"/>
              <w:left w:w="180" w:type="dxa"/>
              <w:bottom w:w="270" w:type="dxa"/>
              <w:right w:w="180" w:type="dxa"/>
            </w:tcMar>
            <w:hideMark/>
          </w:tcPr>
          <w:p w14:paraId="2D39FB3B" w14:textId="77777777" w:rsidR="00F32DB1" w:rsidRPr="00101003" w:rsidRDefault="00F32DB1" w:rsidP="00F32DB1">
            <w:pPr>
              <w:spacing w:after="0" w:line="240" w:lineRule="auto"/>
              <w:rPr>
                <w:rFonts w:eastAsia="Times New Roman" w:cstheme="minorHAnsi"/>
                <w:b/>
                <w:bCs/>
                <w:sz w:val="24"/>
                <w:szCs w:val="24"/>
                <w:lang w:val="en-US"/>
              </w:rPr>
            </w:pPr>
            <w:proofErr w:type="spellStart"/>
            <w:r w:rsidRPr="00101003">
              <w:rPr>
                <w:rFonts w:eastAsia="Times New Roman" w:cstheme="minorHAnsi"/>
                <w:b/>
                <w:bCs/>
                <w:sz w:val="24"/>
                <w:szCs w:val="24"/>
                <w:lang w:val="en-US"/>
              </w:rPr>
              <w:t>Görsel</w:t>
            </w:r>
            <w:proofErr w:type="spellEnd"/>
            <w:r w:rsidRPr="00101003">
              <w:rPr>
                <w:rFonts w:eastAsia="Times New Roman" w:cstheme="minorHAnsi"/>
                <w:b/>
                <w:bCs/>
                <w:sz w:val="24"/>
                <w:szCs w:val="24"/>
                <w:lang w:val="en-US"/>
              </w:rPr>
              <w:t xml:space="preserve"> ve </w:t>
            </w:r>
            <w:proofErr w:type="spellStart"/>
            <w:r w:rsidRPr="00101003">
              <w:rPr>
                <w:rFonts w:eastAsia="Times New Roman" w:cstheme="minorHAnsi"/>
                <w:b/>
                <w:bCs/>
                <w:sz w:val="24"/>
                <w:szCs w:val="24"/>
                <w:lang w:val="en-US"/>
              </w:rPr>
              <w:t>İşitsel</w:t>
            </w:r>
            <w:proofErr w:type="spellEnd"/>
            <w:r w:rsidRPr="00101003">
              <w:rPr>
                <w:rFonts w:eastAsia="Times New Roman" w:cstheme="minorHAnsi"/>
                <w:b/>
                <w:bCs/>
                <w:sz w:val="24"/>
                <w:szCs w:val="24"/>
                <w:lang w:val="en-US"/>
              </w:rPr>
              <w:t xml:space="preserve"> </w:t>
            </w:r>
            <w:proofErr w:type="spellStart"/>
            <w:r w:rsidRPr="00101003">
              <w:rPr>
                <w:rFonts w:eastAsia="Times New Roman" w:cstheme="minorHAnsi"/>
                <w:b/>
                <w:bCs/>
                <w:sz w:val="24"/>
                <w:szCs w:val="24"/>
                <w:lang w:val="en-US"/>
              </w:rPr>
              <w:t>Kayıtlar</w:t>
            </w:r>
            <w:proofErr w:type="spellEnd"/>
          </w:p>
        </w:tc>
      </w:tr>
      <w:tr w:rsidR="00F32DB1" w:rsidRPr="00101003" w14:paraId="4B639506" w14:textId="77777777" w:rsidTr="00772BC4">
        <w:tc>
          <w:tcPr>
            <w:tcW w:w="2875" w:type="dxa"/>
            <w:gridSpan w:val="3"/>
            <w:tcBorders>
              <w:top w:val="nil"/>
              <w:left w:val="single" w:sz="4" w:space="0" w:color="auto"/>
              <w:bottom w:val="single" w:sz="6" w:space="0" w:color="666666"/>
              <w:right w:val="single" w:sz="6" w:space="0" w:color="666666"/>
            </w:tcBorders>
            <w:shd w:val="clear" w:color="auto" w:fill="DEEAF6" w:themeFill="accent5" w:themeFillTint="33"/>
            <w:tcMar>
              <w:top w:w="180" w:type="dxa"/>
              <w:left w:w="180" w:type="dxa"/>
              <w:bottom w:w="180" w:type="dxa"/>
              <w:right w:w="375" w:type="dxa"/>
            </w:tcMar>
            <w:hideMark/>
          </w:tcPr>
          <w:p w14:paraId="3DDD6894" w14:textId="77777777" w:rsidR="00F32DB1" w:rsidRPr="00101003" w:rsidRDefault="00F32DB1"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İşlenen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w:t>
            </w:r>
            <w:proofErr w:type="spellEnd"/>
          </w:p>
        </w:tc>
        <w:tc>
          <w:tcPr>
            <w:tcW w:w="6187" w:type="dxa"/>
            <w:tcBorders>
              <w:top w:val="nil"/>
              <w:left w:val="nil"/>
              <w:bottom w:val="single" w:sz="6" w:space="0" w:color="666666"/>
              <w:right w:val="single" w:sz="4" w:space="0" w:color="auto"/>
            </w:tcBorders>
            <w:shd w:val="clear" w:color="auto" w:fill="DEEAF6" w:themeFill="accent5" w:themeFillTint="33"/>
            <w:tcMar>
              <w:top w:w="180" w:type="dxa"/>
              <w:left w:w="180" w:type="dxa"/>
              <w:bottom w:w="180" w:type="dxa"/>
              <w:right w:w="180" w:type="dxa"/>
            </w:tcMar>
            <w:hideMark/>
          </w:tcPr>
          <w:p w14:paraId="7201D55F" w14:textId="77777777" w:rsidR="00F32DB1" w:rsidRPr="00101003" w:rsidRDefault="00F32DB1"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Veri </w:t>
            </w:r>
            <w:proofErr w:type="spellStart"/>
            <w:r w:rsidRPr="00101003">
              <w:rPr>
                <w:rFonts w:eastAsia="Times New Roman" w:cstheme="minorHAnsi"/>
                <w:sz w:val="24"/>
                <w:szCs w:val="24"/>
                <w:lang w:val="en-US"/>
              </w:rPr>
              <w:t>İşleme</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Amaçları</w:t>
            </w:r>
            <w:proofErr w:type="spellEnd"/>
          </w:p>
        </w:tc>
      </w:tr>
      <w:tr w:rsidR="00F32DB1" w:rsidRPr="00101003" w14:paraId="23DD5A8C" w14:textId="77777777" w:rsidTr="00772BC4">
        <w:tc>
          <w:tcPr>
            <w:tcW w:w="2875" w:type="dxa"/>
            <w:gridSpan w:val="3"/>
            <w:tcBorders>
              <w:top w:val="nil"/>
              <w:left w:val="single" w:sz="4" w:space="0" w:color="auto"/>
              <w:bottom w:val="single" w:sz="6" w:space="0" w:color="666666"/>
              <w:right w:val="single" w:sz="6" w:space="0" w:color="666666"/>
            </w:tcBorders>
            <w:tcMar>
              <w:top w:w="180" w:type="dxa"/>
              <w:left w:w="180" w:type="dxa"/>
              <w:bottom w:w="180" w:type="dxa"/>
              <w:right w:w="375" w:type="dxa"/>
            </w:tcMar>
            <w:hideMark/>
          </w:tcPr>
          <w:p w14:paraId="4658D63B" w14:textId="5AE25425" w:rsidR="00F32DB1" w:rsidRPr="00101003" w:rsidRDefault="00F32DB1" w:rsidP="00F32DB1">
            <w:pPr>
              <w:numPr>
                <w:ilvl w:val="1"/>
                <w:numId w:val="8"/>
              </w:numPr>
              <w:spacing w:after="0" w:line="240" w:lineRule="auto"/>
              <w:ind w:left="360"/>
              <w:textAlignment w:val="baseline"/>
              <w:rPr>
                <w:rFonts w:eastAsia="Times New Roman" w:cstheme="minorHAnsi"/>
                <w:sz w:val="24"/>
                <w:szCs w:val="24"/>
                <w:lang w:val="en-US"/>
              </w:rPr>
            </w:pPr>
            <w:proofErr w:type="spellStart"/>
            <w:r w:rsidRPr="00101003">
              <w:rPr>
                <w:rFonts w:eastAsia="Times New Roman" w:cstheme="minorHAnsi"/>
                <w:sz w:val="24"/>
                <w:szCs w:val="24"/>
                <w:lang w:val="en-US"/>
              </w:rPr>
              <w:t>Görsel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Kayıtlar</w:t>
            </w:r>
            <w:proofErr w:type="spellEnd"/>
          </w:p>
        </w:tc>
        <w:tc>
          <w:tcPr>
            <w:tcW w:w="6187" w:type="dxa"/>
            <w:tcBorders>
              <w:top w:val="nil"/>
              <w:left w:val="nil"/>
              <w:bottom w:val="single" w:sz="6" w:space="0" w:color="666666"/>
              <w:right w:val="single" w:sz="4" w:space="0" w:color="auto"/>
            </w:tcBorders>
            <w:tcMar>
              <w:top w:w="180" w:type="dxa"/>
              <w:left w:w="180" w:type="dxa"/>
              <w:bottom w:w="180" w:type="dxa"/>
              <w:right w:w="180" w:type="dxa"/>
            </w:tcMar>
            <w:hideMark/>
          </w:tcPr>
          <w:p w14:paraId="591F611C" w14:textId="7AFDF3D2" w:rsidR="00F32DB1" w:rsidRPr="00101003" w:rsidRDefault="00F32DB1"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Ziyaretçi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Kayıtlarının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Takibi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Degerli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Evrak</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Güvenliğinin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Temini</w:t>
            </w:r>
            <w:proofErr w:type="spellEnd"/>
            <w:r w:rsidRPr="00101003">
              <w:rPr>
                <w:rFonts w:eastAsia="Times New Roman" w:cstheme="minorHAnsi"/>
                <w:sz w:val="24"/>
                <w:szCs w:val="24"/>
                <w:lang w:val="en-US"/>
              </w:rPr>
              <w:t xml:space="preserve">, Bilgi Güvenliği </w:t>
            </w:r>
            <w:proofErr w:type="spellStart"/>
            <w:r w:rsidRPr="00101003">
              <w:rPr>
                <w:rFonts w:eastAsia="Times New Roman" w:cstheme="minorHAnsi"/>
                <w:sz w:val="24"/>
                <w:szCs w:val="24"/>
                <w:lang w:val="en-US"/>
              </w:rPr>
              <w:t>Süreçlerinin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Yürütülmesi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Faaliyetlerin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Mevzuata</w:t>
            </w:r>
            <w:proofErr w:type="spellEnd"/>
            <w:r w:rsidRPr="00101003">
              <w:rPr>
                <w:rFonts w:eastAsia="Times New Roman" w:cstheme="minorHAnsi"/>
                <w:sz w:val="24"/>
                <w:szCs w:val="24"/>
                <w:lang w:val="en-US"/>
              </w:rPr>
              <w:t xml:space="preserve"> Uygun </w:t>
            </w:r>
            <w:proofErr w:type="spellStart"/>
            <w:r w:rsidRPr="00101003">
              <w:rPr>
                <w:rFonts w:eastAsia="Times New Roman" w:cstheme="minorHAnsi"/>
                <w:sz w:val="24"/>
                <w:szCs w:val="24"/>
                <w:lang w:val="en-US"/>
              </w:rPr>
              <w:t>Yürütülmesi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Yetkili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Kişi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Kurum</w:t>
            </w:r>
            <w:proofErr w:type="spellEnd"/>
            <w:r w:rsidRPr="00101003">
              <w:rPr>
                <w:rFonts w:eastAsia="Times New Roman" w:cstheme="minorHAnsi"/>
                <w:sz w:val="24"/>
                <w:szCs w:val="24"/>
                <w:lang w:val="en-US"/>
              </w:rPr>
              <w:t xml:space="preserve"> ve </w:t>
            </w:r>
            <w:proofErr w:type="spellStart"/>
            <w:r w:rsidRPr="00101003">
              <w:rPr>
                <w:rFonts w:eastAsia="Times New Roman" w:cstheme="minorHAnsi"/>
                <w:sz w:val="24"/>
                <w:szCs w:val="24"/>
                <w:lang w:val="en-US"/>
              </w:rPr>
              <w:t>Kuruluşlara</w:t>
            </w:r>
            <w:proofErr w:type="spellEnd"/>
            <w:r w:rsidRPr="00101003">
              <w:rPr>
                <w:rFonts w:eastAsia="Times New Roman" w:cstheme="minorHAnsi"/>
                <w:sz w:val="24"/>
                <w:szCs w:val="24"/>
                <w:lang w:val="en-US"/>
              </w:rPr>
              <w:t xml:space="preserve"> Bilgi </w:t>
            </w:r>
            <w:proofErr w:type="spellStart"/>
            <w:r w:rsidRPr="00101003">
              <w:rPr>
                <w:rFonts w:eastAsia="Times New Roman" w:cstheme="minorHAnsi"/>
                <w:sz w:val="24"/>
                <w:szCs w:val="24"/>
                <w:lang w:val="en-US"/>
              </w:rPr>
              <w:t>Verilmesi</w:t>
            </w:r>
            <w:proofErr w:type="spellEnd"/>
          </w:p>
        </w:tc>
      </w:tr>
      <w:tr w:rsidR="00F32DB1" w:rsidRPr="00101003" w14:paraId="4E948DE2" w14:textId="77777777" w:rsidTr="00772BC4">
        <w:tc>
          <w:tcPr>
            <w:tcW w:w="2875" w:type="dxa"/>
            <w:gridSpan w:val="3"/>
            <w:tcBorders>
              <w:top w:val="nil"/>
              <w:left w:val="single" w:sz="4" w:space="0" w:color="auto"/>
              <w:bottom w:val="single" w:sz="6" w:space="0" w:color="666666"/>
              <w:right w:val="single" w:sz="6" w:space="0" w:color="666666"/>
            </w:tcBorders>
            <w:shd w:val="clear" w:color="auto" w:fill="DEEAF6" w:themeFill="accent5" w:themeFillTint="33"/>
            <w:tcMar>
              <w:top w:w="180" w:type="dxa"/>
              <w:left w:w="180" w:type="dxa"/>
              <w:bottom w:w="180" w:type="dxa"/>
              <w:right w:w="375" w:type="dxa"/>
            </w:tcMar>
            <w:hideMark/>
          </w:tcPr>
          <w:p w14:paraId="7DE76B7F" w14:textId="77777777" w:rsidR="00F32DB1" w:rsidRPr="00101003" w:rsidRDefault="00F32DB1"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İşlenmesinin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Hukuki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Sebepleri</w:t>
            </w:r>
            <w:proofErr w:type="spellEnd"/>
          </w:p>
        </w:tc>
        <w:tc>
          <w:tcPr>
            <w:tcW w:w="6187" w:type="dxa"/>
            <w:tcBorders>
              <w:top w:val="nil"/>
              <w:left w:val="nil"/>
              <w:bottom w:val="single" w:sz="6" w:space="0" w:color="666666"/>
              <w:right w:val="single" w:sz="4" w:space="0" w:color="auto"/>
            </w:tcBorders>
            <w:tcMar>
              <w:top w:w="180" w:type="dxa"/>
              <w:left w:w="180" w:type="dxa"/>
              <w:bottom w:w="180" w:type="dxa"/>
              <w:right w:w="180" w:type="dxa"/>
            </w:tcMar>
            <w:hideMark/>
          </w:tcPr>
          <w:p w14:paraId="3213E1A5" w14:textId="7B7FC508" w:rsidR="00F32DB1" w:rsidRPr="00101003" w:rsidRDefault="00F32DB1"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verileriniz</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yukarıda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sayılan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amaçların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gerçekleştirilmesi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doğrultusunda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başta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KVKK’nın</w:t>
            </w:r>
            <w:proofErr w:type="spellEnd"/>
            <w:r w:rsidRPr="00101003">
              <w:rPr>
                <w:rFonts w:eastAsia="Times New Roman" w:cstheme="minorHAnsi"/>
                <w:sz w:val="24"/>
                <w:szCs w:val="24"/>
                <w:lang w:val="en-US"/>
              </w:rPr>
              <w:t xml:space="preserve"> 5’inci </w:t>
            </w:r>
            <w:proofErr w:type="spellStart"/>
            <w:r w:rsidRPr="00101003">
              <w:rPr>
                <w:rFonts w:eastAsia="Times New Roman" w:cstheme="minorHAnsi"/>
                <w:sz w:val="24"/>
                <w:szCs w:val="24"/>
                <w:lang w:val="en-US"/>
              </w:rPr>
              <w:t>maddesinde</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belirtilen</w:t>
            </w:r>
            <w:proofErr w:type="spellEnd"/>
            <w:r w:rsidRPr="00101003">
              <w:rPr>
                <w:rFonts w:eastAsia="Times New Roman" w:cstheme="minorHAnsi"/>
                <w:sz w:val="24"/>
                <w:szCs w:val="24"/>
                <w:lang w:val="en-US"/>
              </w:rPr>
              <w:t>;</w:t>
            </w:r>
          </w:p>
          <w:p w14:paraId="3FC4502E" w14:textId="77777777" w:rsidR="00F32DB1" w:rsidRPr="00101003" w:rsidRDefault="00F32DB1" w:rsidP="00F32DB1">
            <w:pPr>
              <w:numPr>
                <w:ilvl w:val="1"/>
                <w:numId w:val="9"/>
              </w:numPr>
              <w:spacing w:after="0" w:line="240" w:lineRule="auto"/>
              <w:ind w:left="360"/>
              <w:textAlignment w:val="baseline"/>
              <w:rPr>
                <w:rFonts w:eastAsia="Times New Roman" w:cstheme="minorHAnsi"/>
                <w:sz w:val="24"/>
                <w:szCs w:val="24"/>
                <w:lang w:val="en-US"/>
              </w:rPr>
            </w:pPr>
            <w:r w:rsidRPr="00101003">
              <w:rPr>
                <w:rFonts w:eastAsia="Times New Roman" w:cstheme="minorHAnsi"/>
                <w:sz w:val="24"/>
                <w:szCs w:val="24"/>
                <w:lang w:val="en-US"/>
              </w:rPr>
              <w:t xml:space="preserve">Veri </w:t>
            </w:r>
            <w:proofErr w:type="spellStart"/>
            <w:r w:rsidRPr="00101003">
              <w:rPr>
                <w:rFonts w:eastAsia="Times New Roman" w:cstheme="minorHAnsi"/>
                <w:sz w:val="24"/>
                <w:szCs w:val="24"/>
                <w:lang w:val="en-US"/>
              </w:rPr>
              <w:t>sorumlusunun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hukuki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yükümlülüğünü</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yerine</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getirebilmesi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için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zorunlu</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olması</w:t>
            </w:r>
            <w:proofErr w:type="spellEnd"/>
          </w:p>
          <w:p w14:paraId="6944DB5C" w14:textId="77777777" w:rsidR="00F32DB1" w:rsidRPr="00101003" w:rsidRDefault="00F32DB1" w:rsidP="00F32DB1">
            <w:pPr>
              <w:numPr>
                <w:ilvl w:val="1"/>
                <w:numId w:val="9"/>
              </w:numPr>
              <w:spacing w:after="0" w:line="240" w:lineRule="auto"/>
              <w:ind w:left="360"/>
              <w:textAlignment w:val="baseline"/>
              <w:rPr>
                <w:rFonts w:eastAsia="Times New Roman" w:cstheme="minorHAnsi"/>
                <w:sz w:val="24"/>
                <w:szCs w:val="24"/>
                <w:lang w:val="en-US"/>
              </w:rPr>
            </w:pPr>
            <w:proofErr w:type="spellStart"/>
            <w:r w:rsidRPr="00101003">
              <w:rPr>
                <w:rFonts w:eastAsia="Times New Roman" w:cstheme="minorHAnsi"/>
                <w:sz w:val="24"/>
                <w:szCs w:val="24"/>
                <w:lang w:val="en-US"/>
              </w:rPr>
              <w:t>İlgili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kişinin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temel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hak</w:t>
            </w:r>
            <w:proofErr w:type="spellEnd"/>
            <w:r w:rsidRPr="00101003">
              <w:rPr>
                <w:rFonts w:eastAsia="Times New Roman" w:cstheme="minorHAnsi"/>
                <w:sz w:val="24"/>
                <w:szCs w:val="24"/>
                <w:lang w:val="en-US"/>
              </w:rPr>
              <w:t xml:space="preserve"> ve </w:t>
            </w:r>
            <w:proofErr w:type="spellStart"/>
            <w:r w:rsidRPr="00101003">
              <w:rPr>
                <w:rFonts w:eastAsia="Times New Roman" w:cstheme="minorHAnsi"/>
                <w:sz w:val="24"/>
                <w:szCs w:val="24"/>
                <w:lang w:val="en-US"/>
              </w:rPr>
              <w:t>özgürlüklerine</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zarar</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vermemek</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kaydıyla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sorumlusunun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meşru</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menfaatleri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için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işlenmesinin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zorunlu</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olması</w:t>
            </w:r>
            <w:proofErr w:type="spellEnd"/>
          </w:p>
          <w:p w14:paraId="11A052C8" w14:textId="77777777" w:rsidR="00F32DB1" w:rsidRPr="00101003" w:rsidRDefault="00F32DB1"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hukuki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sebeplerine</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dayanılarak</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işlenmektedir</w:t>
            </w:r>
            <w:proofErr w:type="spellEnd"/>
            <w:r w:rsidRPr="00101003">
              <w:rPr>
                <w:rFonts w:eastAsia="Times New Roman" w:cstheme="minorHAnsi"/>
                <w:sz w:val="24"/>
                <w:szCs w:val="24"/>
                <w:lang w:val="en-US"/>
              </w:rPr>
              <w:t>.</w:t>
            </w:r>
          </w:p>
        </w:tc>
      </w:tr>
      <w:tr w:rsidR="00F32DB1" w:rsidRPr="00101003" w14:paraId="66E36A8A" w14:textId="77777777" w:rsidTr="00772BC4">
        <w:tc>
          <w:tcPr>
            <w:tcW w:w="2875" w:type="dxa"/>
            <w:gridSpan w:val="3"/>
            <w:tcBorders>
              <w:top w:val="nil"/>
              <w:left w:val="single" w:sz="4" w:space="0" w:color="auto"/>
              <w:bottom w:val="single" w:sz="6" w:space="0" w:color="666666"/>
              <w:right w:val="single" w:sz="6" w:space="0" w:color="666666"/>
            </w:tcBorders>
            <w:shd w:val="clear" w:color="auto" w:fill="DEEAF6" w:themeFill="accent5" w:themeFillTint="33"/>
            <w:tcMar>
              <w:top w:w="180" w:type="dxa"/>
              <w:left w:w="180" w:type="dxa"/>
              <w:bottom w:w="180" w:type="dxa"/>
              <w:right w:w="375" w:type="dxa"/>
            </w:tcMar>
            <w:hideMark/>
          </w:tcPr>
          <w:p w14:paraId="3413FF07" w14:textId="77777777" w:rsidR="00F32DB1" w:rsidRPr="00101003" w:rsidRDefault="00F32DB1"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Toplama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Yöntemleri</w:t>
            </w:r>
            <w:proofErr w:type="spellEnd"/>
          </w:p>
        </w:tc>
        <w:tc>
          <w:tcPr>
            <w:tcW w:w="6187" w:type="dxa"/>
            <w:tcBorders>
              <w:top w:val="nil"/>
              <w:left w:val="nil"/>
              <w:bottom w:val="single" w:sz="4" w:space="0" w:color="auto"/>
              <w:right w:val="single" w:sz="4" w:space="0" w:color="auto"/>
            </w:tcBorders>
            <w:tcMar>
              <w:top w:w="180" w:type="dxa"/>
              <w:left w:w="180" w:type="dxa"/>
              <w:bottom w:w="180" w:type="dxa"/>
              <w:right w:w="180" w:type="dxa"/>
            </w:tcMar>
            <w:hideMark/>
          </w:tcPr>
          <w:p w14:paraId="7E2B86E8" w14:textId="51269B7B" w:rsidR="00F32DB1" w:rsidRPr="00101003" w:rsidRDefault="00F32DB1" w:rsidP="00F32DB1">
            <w:pPr>
              <w:spacing w:after="0" w:line="240" w:lineRule="auto"/>
              <w:rPr>
                <w:rFonts w:eastAsia="Times New Roman" w:cstheme="minorHAnsi"/>
                <w:sz w:val="24"/>
                <w:szCs w:val="24"/>
                <w:lang w:val="en-US"/>
              </w:rPr>
            </w:pPr>
            <w:proofErr w:type="spellStart"/>
            <w:r w:rsidRPr="00101003">
              <w:rPr>
                <w:rFonts w:eastAsia="Times New Roman" w:cstheme="minorHAnsi"/>
                <w:sz w:val="24"/>
                <w:szCs w:val="24"/>
                <w:lang w:val="en-US"/>
              </w:rPr>
              <w:t>Yukarıda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belirtilen</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kişisel</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verileriniz</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Kamera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Kayıtları</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vasıtasıyla</w:t>
            </w:r>
            <w:proofErr w:type="spellEnd"/>
            <w:r w:rsidRPr="00101003">
              <w:rPr>
                <w:rFonts w:eastAsia="Times New Roman" w:cstheme="minorHAnsi"/>
                <w:sz w:val="24"/>
                <w:szCs w:val="24"/>
                <w:lang w:val="en-US"/>
              </w:rPr>
              <w:t xml:space="preserve"> </w:t>
            </w:r>
            <w:proofErr w:type="spellStart"/>
            <w:r w:rsidRPr="00101003">
              <w:rPr>
                <w:rFonts w:eastAsia="Times New Roman" w:cstheme="minorHAnsi"/>
                <w:sz w:val="24"/>
                <w:szCs w:val="24"/>
                <w:lang w:val="en-US"/>
              </w:rPr>
              <w:t>toplanmaktadır</w:t>
            </w:r>
            <w:proofErr w:type="spellEnd"/>
            <w:r w:rsidRPr="00101003">
              <w:rPr>
                <w:rFonts w:eastAsia="Times New Roman" w:cstheme="minorHAnsi"/>
                <w:sz w:val="24"/>
                <w:szCs w:val="24"/>
                <w:lang w:val="en-US"/>
              </w:rPr>
              <w:t>.</w:t>
            </w:r>
          </w:p>
        </w:tc>
      </w:tr>
    </w:tbl>
    <w:p w14:paraId="3D7B1E81" w14:textId="77777777" w:rsidR="007B470E" w:rsidRPr="00101003" w:rsidRDefault="007B470E" w:rsidP="007B470E">
      <w:pPr>
        <w:spacing w:after="0" w:line="240" w:lineRule="auto"/>
        <w:textAlignment w:val="baseline"/>
        <w:rPr>
          <w:rFonts w:eastAsia="Times New Roman" w:cstheme="minorHAnsi"/>
          <w:vanish/>
          <w:color w:val="414141"/>
          <w:sz w:val="24"/>
          <w:szCs w:val="24"/>
          <w:lang w:val="en-US"/>
        </w:rPr>
      </w:pPr>
    </w:p>
    <w:p w14:paraId="10712AC8" w14:textId="77777777" w:rsidR="00510CAB" w:rsidRPr="00101003" w:rsidRDefault="00510CAB">
      <w:pPr>
        <w:rPr>
          <w:rFonts w:cstheme="minorHAnsi"/>
          <w:b/>
          <w:bCs/>
          <w:sz w:val="24"/>
          <w:szCs w:val="24"/>
        </w:rPr>
      </w:pPr>
    </w:p>
    <w:p w14:paraId="5E9C5414" w14:textId="4C52681E" w:rsidR="007B470E" w:rsidRPr="00101003" w:rsidRDefault="007B470E">
      <w:pPr>
        <w:rPr>
          <w:rFonts w:cstheme="minorHAnsi"/>
          <w:b/>
          <w:bCs/>
          <w:sz w:val="24"/>
          <w:szCs w:val="24"/>
        </w:rPr>
      </w:pPr>
      <w:r w:rsidRPr="00101003">
        <w:rPr>
          <w:rFonts w:cstheme="minorHAnsi"/>
          <w:b/>
          <w:bCs/>
          <w:sz w:val="24"/>
          <w:szCs w:val="24"/>
        </w:rPr>
        <w:t>Kişisel Verileriniz Kimlere ve Hangi Amaçlarla Aktarılabilecektir:</w:t>
      </w:r>
    </w:p>
    <w:p w14:paraId="11F445B6" w14:textId="77777777" w:rsidR="00C426C3" w:rsidRPr="00C426C3" w:rsidRDefault="00C426C3" w:rsidP="00C426C3">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C426C3">
        <w:rPr>
          <w:rFonts w:eastAsia="Times New Roman" w:cstheme="minorHAnsi"/>
          <w:color w:val="414141"/>
          <w:sz w:val="24"/>
          <w:szCs w:val="24"/>
          <w:lang w:val="en-US"/>
        </w:rPr>
        <w:t>Kişisel</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verileriniz</w:t>
      </w:r>
      <w:proofErr w:type="spellEnd"/>
      <w:r w:rsidRPr="00C426C3">
        <w:rPr>
          <w:rFonts w:eastAsia="Times New Roman" w:cstheme="minorHAnsi"/>
          <w:color w:val="414141"/>
          <w:sz w:val="24"/>
          <w:szCs w:val="24"/>
          <w:lang w:val="en-US"/>
        </w:rPr>
        <w:t>,</w:t>
      </w:r>
    </w:p>
    <w:p w14:paraId="50DECBF6" w14:textId="77777777" w:rsidR="00C426C3" w:rsidRPr="00C426C3" w:rsidRDefault="00C426C3" w:rsidP="00C426C3">
      <w:pPr>
        <w:numPr>
          <w:ilvl w:val="0"/>
          <w:numId w:val="21"/>
        </w:numPr>
        <w:shd w:val="clear" w:color="auto" w:fill="FFFFFF"/>
        <w:spacing w:after="0" w:line="240" w:lineRule="auto"/>
        <w:ind w:left="360"/>
        <w:textAlignment w:val="baseline"/>
        <w:rPr>
          <w:rFonts w:eastAsia="Times New Roman" w:cstheme="minorHAnsi"/>
          <w:color w:val="414141"/>
          <w:sz w:val="24"/>
          <w:szCs w:val="24"/>
          <w:lang w:val="en-US"/>
        </w:rPr>
      </w:pPr>
      <w:proofErr w:type="spellStart"/>
      <w:r w:rsidRPr="00C426C3">
        <w:rPr>
          <w:rFonts w:eastAsia="Times New Roman" w:cstheme="minorHAnsi"/>
          <w:color w:val="414141"/>
          <w:sz w:val="24"/>
          <w:szCs w:val="24"/>
          <w:lang w:val="en-US"/>
        </w:rPr>
        <w:t>Yasal</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düzenlemenin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öngördüğü</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kapsamda</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faaliyetlerin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mevzuata</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uygun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yürütülmesi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yetkili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kişi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kurum</w:t>
      </w:r>
      <w:proofErr w:type="spellEnd"/>
      <w:r w:rsidRPr="00C426C3">
        <w:rPr>
          <w:rFonts w:eastAsia="Times New Roman" w:cstheme="minorHAnsi"/>
          <w:color w:val="414141"/>
          <w:sz w:val="24"/>
          <w:szCs w:val="24"/>
          <w:lang w:val="en-US"/>
        </w:rPr>
        <w:t xml:space="preserve"> ve </w:t>
      </w:r>
      <w:proofErr w:type="spellStart"/>
      <w:r w:rsidRPr="00C426C3">
        <w:rPr>
          <w:rFonts w:eastAsia="Times New Roman" w:cstheme="minorHAnsi"/>
          <w:color w:val="414141"/>
          <w:sz w:val="24"/>
          <w:szCs w:val="24"/>
          <w:lang w:val="en-US"/>
        </w:rPr>
        <w:t>kuruluşlara</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bilgi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verilmesi</w:t>
      </w:r>
      <w:proofErr w:type="spellEnd"/>
      <w:r w:rsidRPr="00C426C3">
        <w:rPr>
          <w:rFonts w:eastAsia="Times New Roman" w:cstheme="minorHAnsi"/>
          <w:color w:val="414141"/>
          <w:sz w:val="24"/>
          <w:szCs w:val="24"/>
          <w:lang w:val="en-US"/>
        </w:rPr>
        <w:t xml:space="preserve"> ve </w:t>
      </w:r>
      <w:proofErr w:type="spellStart"/>
      <w:r w:rsidRPr="00C426C3">
        <w:rPr>
          <w:rFonts w:eastAsia="Times New Roman" w:cstheme="minorHAnsi"/>
          <w:color w:val="414141"/>
          <w:sz w:val="24"/>
          <w:szCs w:val="24"/>
          <w:lang w:val="en-US"/>
        </w:rPr>
        <w:t>iş</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sağlığı</w:t>
      </w:r>
      <w:proofErr w:type="spellEnd"/>
      <w:r w:rsidRPr="00C426C3">
        <w:rPr>
          <w:rFonts w:eastAsia="Times New Roman" w:cstheme="minorHAnsi"/>
          <w:color w:val="414141"/>
          <w:sz w:val="24"/>
          <w:szCs w:val="24"/>
          <w:lang w:val="en-US"/>
        </w:rPr>
        <w:t>/</w:t>
      </w:r>
      <w:proofErr w:type="spellStart"/>
      <w:r w:rsidRPr="00C426C3">
        <w:rPr>
          <w:rFonts w:eastAsia="Times New Roman" w:cstheme="minorHAnsi"/>
          <w:color w:val="414141"/>
          <w:sz w:val="24"/>
          <w:szCs w:val="24"/>
          <w:lang w:val="en-US"/>
        </w:rPr>
        <w:t>güvenliği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faaliyetlerinin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yürütülmesi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amaçlarıyla</w:t>
      </w:r>
      <w:proofErr w:type="spellEnd"/>
      <w:r w:rsidRPr="00C426C3">
        <w:rPr>
          <w:rFonts w:eastAsia="Times New Roman" w:cstheme="minorHAnsi"/>
          <w:color w:val="414141"/>
          <w:sz w:val="24"/>
          <w:szCs w:val="24"/>
          <w:lang w:val="en-US"/>
        </w:rPr>
        <w:t> </w:t>
      </w:r>
      <w:proofErr w:type="spellStart"/>
      <w:r w:rsidRPr="00C426C3">
        <w:rPr>
          <w:rFonts w:eastAsia="Times New Roman" w:cstheme="minorHAnsi"/>
          <w:b/>
          <w:bCs/>
          <w:color w:val="414141"/>
          <w:sz w:val="24"/>
          <w:szCs w:val="24"/>
          <w:bdr w:val="none" w:sz="0" w:space="0" w:color="auto" w:frame="1"/>
          <w:lang w:val="en-US"/>
        </w:rPr>
        <w:t>Yetkili</w:t>
      </w:r>
      <w:proofErr w:type="spellEnd"/>
      <w:r w:rsidRPr="00C426C3">
        <w:rPr>
          <w:rFonts w:eastAsia="Times New Roman" w:cstheme="minorHAnsi"/>
          <w:b/>
          <w:bCs/>
          <w:color w:val="414141"/>
          <w:sz w:val="24"/>
          <w:szCs w:val="24"/>
          <w:bdr w:val="none" w:sz="0" w:space="0" w:color="auto" w:frame="1"/>
          <w:lang w:val="en-US"/>
        </w:rPr>
        <w:t xml:space="preserve"> </w:t>
      </w:r>
      <w:proofErr w:type="spellStart"/>
      <w:r w:rsidRPr="00C426C3">
        <w:rPr>
          <w:rFonts w:eastAsia="Times New Roman" w:cstheme="minorHAnsi"/>
          <w:b/>
          <w:bCs/>
          <w:color w:val="414141"/>
          <w:sz w:val="24"/>
          <w:szCs w:val="24"/>
          <w:bdr w:val="none" w:sz="0" w:space="0" w:color="auto" w:frame="1"/>
          <w:lang w:val="en-US"/>
        </w:rPr>
        <w:t>Kamu</w:t>
      </w:r>
      <w:proofErr w:type="spellEnd"/>
      <w:r w:rsidRPr="00C426C3">
        <w:rPr>
          <w:rFonts w:eastAsia="Times New Roman" w:cstheme="minorHAnsi"/>
          <w:b/>
          <w:bCs/>
          <w:color w:val="414141"/>
          <w:sz w:val="24"/>
          <w:szCs w:val="24"/>
          <w:bdr w:val="none" w:sz="0" w:space="0" w:color="auto" w:frame="1"/>
          <w:lang w:val="en-US"/>
        </w:rPr>
        <w:t xml:space="preserve"> </w:t>
      </w:r>
      <w:proofErr w:type="spellStart"/>
      <w:r w:rsidRPr="00C426C3">
        <w:rPr>
          <w:rFonts w:eastAsia="Times New Roman" w:cstheme="minorHAnsi"/>
          <w:b/>
          <w:bCs/>
          <w:color w:val="414141"/>
          <w:sz w:val="24"/>
          <w:szCs w:val="24"/>
          <w:bdr w:val="none" w:sz="0" w:space="0" w:color="auto" w:frame="1"/>
          <w:lang w:val="en-US"/>
        </w:rPr>
        <w:t>Kurum</w:t>
      </w:r>
      <w:proofErr w:type="spellEnd"/>
      <w:r w:rsidRPr="00C426C3">
        <w:rPr>
          <w:rFonts w:eastAsia="Times New Roman" w:cstheme="minorHAnsi"/>
          <w:b/>
          <w:bCs/>
          <w:color w:val="414141"/>
          <w:sz w:val="24"/>
          <w:szCs w:val="24"/>
          <w:bdr w:val="none" w:sz="0" w:space="0" w:color="auto" w:frame="1"/>
          <w:lang w:val="en-US"/>
        </w:rPr>
        <w:t xml:space="preserve"> ve </w:t>
      </w:r>
      <w:proofErr w:type="spellStart"/>
      <w:r w:rsidRPr="00C426C3">
        <w:rPr>
          <w:rFonts w:eastAsia="Times New Roman" w:cstheme="minorHAnsi"/>
          <w:b/>
          <w:bCs/>
          <w:color w:val="414141"/>
          <w:sz w:val="24"/>
          <w:szCs w:val="24"/>
          <w:bdr w:val="none" w:sz="0" w:space="0" w:color="auto" w:frame="1"/>
          <w:lang w:val="en-US"/>
        </w:rPr>
        <w:t>Kuruluşları</w:t>
      </w:r>
      <w:r w:rsidRPr="00C426C3">
        <w:rPr>
          <w:rFonts w:eastAsia="Times New Roman" w:cstheme="minorHAnsi"/>
          <w:color w:val="414141"/>
          <w:sz w:val="24"/>
          <w:szCs w:val="24"/>
          <w:lang w:val="en-US"/>
        </w:rPr>
        <w:t>’na</w:t>
      </w:r>
      <w:proofErr w:type="spellEnd"/>
    </w:p>
    <w:p w14:paraId="0E437CA7" w14:textId="77777777" w:rsidR="00C426C3" w:rsidRPr="00C426C3" w:rsidRDefault="00C426C3" w:rsidP="00C426C3">
      <w:pPr>
        <w:numPr>
          <w:ilvl w:val="0"/>
          <w:numId w:val="21"/>
        </w:numPr>
        <w:shd w:val="clear" w:color="auto" w:fill="FFFFFF"/>
        <w:spacing w:after="0" w:line="240" w:lineRule="auto"/>
        <w:ind w:left="360"/>
        <w:textAlignment w:val="baseline"/>
        <w:rPr>
          <w:rFonts w:eastAsia="Times New Roman" w:cstheme="minorHAnsi"/>
          <w:color w:val="414141"/>
          <w:sz w:val="24"/>
          <w:szCs w:val="24"/>
          <w:lang w:val="en-US"/>
        </w:rPr>
      </w:pPr>
      <w:r w:rsidRPr="00C426C3">
        <w:rPr>
          <w:rFonts w:eastAsia="Times New Roman" w:cstheme="minorHAnsi"/>
          <w:color w:val="414141"/>
          <w:sz w:val="24"/>
          <w:szCs w:val="24"/>
          <w:lang w:val="en-US"/>
        </w:rPr>
        <w:t>Mal/</w:t>
      </w:r>
      <w:proofErr w:type="spellStart"/>
      <w:r w:rsidRPr="00C426C3">
        <w:rPr>
          <w:rFonts w:eastAsia="Times New Roman" w:cstheme="minorHAnsi"/>
          <w:color w:val="414141"/>
          <w:sz w:val="24"/>
          <w:szCs w:val="24"/>
          <w:lang w:val="en-US"/>
        </w:rPr>
        <w:t>hizmet</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üretim</w:t>
      </w:r>
      <w:proofErr w:type="spellEnd"/>
      <w:r w:rsidRPr="00C426C3">
        <w:rPr>
          <w:rFonts w:eastAsia="Times New Roman" w:cstheme="minorHAnsi"/>
          <w:color w:val="414141"/>
          <w:sz w:val="24"/>
          <w:szCs w:val="24"/>
          <w:lang w:val="en-US"/>
        </w:rPr>
        <w:t xml:space="preserve"> ve </w:t>
      </w:r>
      <w:proofErr w:type="spellStart"/>
      <w:r w:rsidRPr="00C426C3">
        <w:rPr>
          <w:rFonts w:eastAsia="Times New Roman" w:cstheme="minorHAnsi"/>
          <w:color w:val="414141"/>
          <w:sz w:val="24"/>
          <w:szCs w:val="24"/>
          <w:lang w:val="en-US"/>
        </w:rPr>
        <w:t>operasyon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süreçlerinin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yürütülmesi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amacıyla</w:t>
      </w:r>
      <w:proofErr w:type="spellEnd"/>
      <w:r w:rsidRPr="00C426C3">
        <w:rPr>
          <w:rFonts w:eastAsia="Times New Roman" w:cstheme="minorHAnsi"/>
          <w:color w:val="414141"/>
          <w:sz w:val="24"/>
          <w:szCs w:val="24"/>
          <w:lang w:val="en-US"/>
        </w:rPr>
        <w:t> </w:t>
      </w:r>
      <w:proofErr w:type="spellStart"/>
      <w:r w:rsidRPr="00C426C3">
        <w:rPr>
          <w:rFonts w:eastAsia="Times New Roman" w:cstheme="minorHAnsi"/>
          <w:b/>
          <w:bCs/>
          <w:color w:val="414141"/>
          <w:sz w:val="24"/>
          <w:szCs w:val="24"/>
          <w:bdr w:val="none" w:sz="0" w:space="0" w:color="auto" w:frame="1"/>
          <w:lang w:val="en-US"/>
        </w:rPr>
        <w:t>Tedarikçiler</w:t>
      </w:r>
      <w:r w:rsidRPr="00C426C3">
        <w:rPr>
          <w:rFonts w:eastAsia="Times New Roman" w:cstheme="minorHAnsi"/>
          <w:color w:val="414141"/>
          <w:sz w:val="24"/>
          <w:szCs w:val="24"/>
          <w:lang w:val="en-US"/>
        </w:rPr>
        <w:t>’imize</w:t>
      </w:r>
      <w:proofErr w:type="spellEnd"/>
      <w:r w:rsidRPr="00C426C3">
        <w:rPr>
          <w:rFonts w:eastAsia="Times New Roman" w:cstheme="minorHAnsi"/>
          <w:color w:val="414141"/>
          <w:sz w:val="24"/>
          <w:szCs w:val="24"/>
          <w:lang w:val="en-US"/>
        </w:rPr>
        <w:t>,</w:t>
      </w:r>
    </w:p>
    <w:p w14:paraId="4E11D5CE" w14:textId="77777777" w:rsidR="00C426C3" w:rsidRPr="00C426C3" w:rsidRDefault="00C426C3" w:rsidP="00C426C3">
      <w:pPr>
        <w:numPr>
          <w:ilvl w:val="0"/>
          <w:numId w:val="21"/>
        </w:numPr>
        <w:shd w:val="clear" w:color="auto" w:fill="FFFFFF"/>
        <w:spacing w:after="0" w:line="240" w:lineRule="auto"/>
        <w:ind w:left="360"/>
        <w:textAlignment w:val="baseline"/>
        <w:rPr>
          <w:rFonts w:eastAsia="Times New Roman" w:cstheme="minorHAnsi"/>
          <w:color w:val="414141"/>
          <w:sz w:val="24"/>
          <w:szCs w:val="24"/>
          <w:lang w:val="en-US"/>
        </w:rPr>
      </w:pPr>
      <w:r w:rsidRPr="00C426C3">
        <w:rPr>
          <w:rFonts w:eastAsia="Times New Roman" w:cstheme="minorHAnsi"/>
          <w:color w:val="414141"/>
          <w:sz w:val="24"/>
          <w:szCs w:val="24"/>
          <w:lang w:val="en-US"/>
        </w:rPr>
        <w:t xml:space="preserve">İş </w:t>
      </w:r>
      <w:proofErr w:type="spellStart"/>
      <w:r w:rsidRPr="00C426C3">
        <w:rPr>
          <w:rFonts w:eastAsia="Times New Roman" w:cstheme="minorHAnsi"/>
          <w:color w:val="414141"/>
          <w:sz w:val="24"/>
          <w:szCs w:val="24"/>
          <w:lang w:val="en-US"/>
        </w:rPr>
        <w:t>faaliyetlerinin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yürütülmesi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firma</w:t>
      </w:r>
      <w:proofErr w:type="spellEnd"/>
      <w:r w:rsidRPr="00C426C3">
        <w:rPr>
          <w:rFonts w:eastAsia="Times New Roman" w:cstheme="minorHAnsi"/>
          <w:color w:val="414141"/>
          <w:sz w:val="24"/>
          <w:szCs w:val="24"/>
          <w:lang w:val="en-US"/>
        </w:rPr>
        <w:t>/</w:t>
      </w:r>
      <w:proofErr w:type="spellStart"/>
      <w:r w:rsidRPr="00C426C3">
        <w:rPr>
          <w:rFonts w:eastAsia="Times New Roman" w:cstheme="minorHAnsi"/>
          <w:color w:val="414141"/>
          <w:sz w:val="24"/>
          <w:szCs w:val="24"/>
          <w:lang w:val="en-US"/>
        </w:rPr>
        <w:t>ürün</w:t>
      </w:r>
      <w:proofErr w:type="spellEnd"/>
      <w:r w:rsidRPr="00C426C3">
        <w:rPr>
          <w:rFonts w:eastAsia="Times New Roman" w:cstheme="minorHAnsi"/>
          <w:color w:val="414141"/>
          <w:sz w:val="24"/>
          <w:szCs w:val="24"/>
          <w:lang w:val="en-US"/>
        </w:rPr>
        <w:t>/</w:t>
      </w:r>
      <w:proofErr w:type="spellStart"/>
      <w:r w:rsidRPr="00C426C3">
        <w:rPr>
          <w:rFonts w:eastAsia="Times New Roman" w:cstheme="minorHAnsi"/>
          <w:color w:val="414141"/>
          <w:sz w:val="24"/>
          <w:szCs w:val="24"/>
          <w:lang w:val="en-US"/>
        </w:rPr>
        <w:t>hizmetlere</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bağlılık</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süreçlerinin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yürütülmesi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amaçlarıyla</w:t>
      </w:r>
      <w:proofErr w:type="spellEnd"/>
      <w:r w:rsidRPr="00C426C3">
        <w:rPr>
          <w:rFonts w:eastAsia="Times New Roman" w:cstheme="minorHAnsi"/>
          <w:color w:val="414141"/>
          <w:sz w:val="24"/>
          <w:szCs w:val="24"/>
          <w:lang w:val="en-US"/>
        </w:rPr>
        <w:t> </w:t>
      </w:r>
      <w:proofErr w:type="spellStart"/>
      <w:r w:rsidRPr="00C426C3">
        <w:rPr>
          <w:rFonts w:eastAsia="Times New Roman" w:cstheme="minorHAnsi"/>
          <w:b/>
          <w:bCs/>
          <w:color w:val="414141"/>
          <w:sz w:val="24"/>
          <w:szCs w:val="24"/>
          <w:bdr w:val="none" w:sz="0" w:space="0" w:color="auto" w:frame="1"/>
          <w:lang w:val="en-US"/>
        </w:rPr>
        <w:t>Gerçek</w:t>
      </w:r>
      <w:proofErr w:type="spellEnd"/>
      <w:r w:rsidRPr="00C426C3">
        <w:rPr>
          <w:rFonts w:eastAsia="Times New Roman" w:cstheme="minorHAnsi"/>
          <w:b/>
          <w:bCs/>
          <w:color w:val="414141"/>
          <w:sz w:val="24"/>
          <w:szCs w:val="24"/>
          <w:bdr w:val="none" w:sz="0" w:space="0" w:color="auto" w:frame="1"/>
          <w:lang w:val="en-US"/>
        </w:rPr>
        <w:t xml:space="preserve"> </w:t>
      </w:r>
      <w:proofErr w:type="spellStart"/>
      <w:r w:rsidRPr="00C426C3">
        <w:rPr>
          <w:rFonts w:eastAsia="Times New Roman" w:cstheme="minorHAnsi"/>
          <w:b/>
          <w:bCs/>
          <w:color w:val="414141"/>
          <w:sz w:val="24"/>
          <w:szCs w:val="24"/>
          <w:bdr w:val="none" w:sz="0" w:space="0" w:color="auto" w:frame="1"/>
          <w:lang w:val="en-US"/>
        </w:rPr>
        <w:t>Kişiler</w:t>
      </w:r>
      <w:proofErr w:type="spellEnd"/>
      <w:r w:rsidRPr="00C426C3">
        <w:rPr>
          <w:rFonts w:eastAsia="Times New Roman" w:cstheme="minorHAnsi"/>
          <w:b/>
          <w:bCs/>
          <w:color w:val="414141"/>
          <w:sz w:val="24"/>
          <w:szCs w:val="24"/>
          <w:bdr w:val="none" w:sz="0" w:space="0" w:color="auto" w:frame="1"/>
          <w:lang w:val="en-US"/>
        </w:rPr>
        <w:t xml:space="preserve"> </w:t>
      </w:r>
      <w:proofErr w:type="spellStart"/>
      <w:r w:rsidRPr="00C426C3">
        <w:rPr>
          <w:rFonts w:eastAsia="Times New Roman" w:cstheme="minorHAnsi"/>
          <w:b/>
          <w:bCs/>
          <w:color w:val="414141"/>
          <w:sz w:val="24"/>
          <w:szCs w:val="24"/>
          <w:bdr w:val="none" w:sz="0" w:space="0" w:color="auto" w:frame="1"/>
          <w:lang w:val="en-US"/>
        </w:rPr>
        <w:t>veya</w:t>
      </w:r>
      <w:proofErr w:type="spellEnd"/>
      <w:r w:rsidRPr="00C426C3">
        <w:rPr>
          <w:rFonts w:eastAsia="Times New Roman" w:cstheme="minorHAnsi"/>
          <w:b/>
          <w:bCs/>
          <w:color w:val="414141"/>
          <w:sz w:val="24"/>
          <w:szCs w:val="24"/>
          <w:bdr w:val="none" w:sz="0" w:space="0" w:color="auto" w:frame="1"/>
          <w:lang w:val="en-US"/>
        </w:rPr>
        <w:t xml:space="preserve"> Özel Hukuk </w:t>
      </w:r>
      <w:proofErr w:type="spellStart"/>
      <w:r w:rsidRPr="00C426C3">
        <w:rPr>
          <w:rFonts w:eastAsia="Times New Roman" w:cstheme="minorHAnsi"/>
          <w:b/>
          <w:bCs/>
          <w:color w:val="414141"/>
          <w:sz w:val="24"/>
          <w:szCs w:val="24"/>
          <w:bdr w:val="none" w:sz="0" w:space="0" w:color="auto" w:frame="1"/>
          <w:lang w:val="en-US"/>
        </w:rPr>
        <w:t>Tüzel</w:t>
      </w:r>
      <w:proofErr w:type="spellEnd"/>
      <w:r w:rsidRPr="00C426C3">
        <w:rPr>
          <w:rFonts w:eastAsia="Times New Roman" w:cstheme="minorHAnsi"/>
          <w:b/>
          <w:bCs/>
          <w:color w:val="414141"/>
          <w:sz w:val="24"/>
          <w:szCs w:val="24"/>
          <w:bdr w:val="none" w:sz="0" w:space="0" w:color="auto" w:frame="1"/>
          <w:lang w:val="en-US"/>
        </w:rPr>
        <w:t xml:space="preserve"> </w:t>
      </w:r>
      <w:proofErr w:type="spellStart"/>
      <w:r w:rsidRPr="00C426C3">
        <w:rPr>
          <w:rFonts w:eastAsia="Times New Roman" w:cstheme="minorHAnsi"/>
          <w:b/>
          <w:bCs/>
          <w:color w:val="414141"/>
          <w:sz w:val="24"/>
          <w:szCs w:val="24"/>
          <w:bdr w:val="none" w:sz="0" w:space="0" w:color="auto" w:frame="1"/>
          <w:lang w:val="en-US"/>
        </w:rPr>
        <w:t>Kişileri</w:t>
      </w:r>
      <w:r w:rsidRPr="00C426C3">
        <w:rPr>
          <w:rFonts w:eastAsia="Times New Roman" w:cstheme="minorHAnsi"/>
          <w:color w:val="414141"/>
          <w:sz w:val="24"/>
          <w:szCs w:val="24"/>
          <w:lang w:val="en-US"/>
        </w:rPr>
        <w:t>’ne</w:t>
      </w:r>
      <w:proofErr w:type="spellEnd"/>
      <w:r w:rsidRPr="00C426C3">
        <w:rPr>
          <w:rFonts w:eastAsia="Times New Roman" w:cstheme="minorHAnsi"/>
          <w:color w:val="414141"/>
          <w:sz w:val="24"/>
          <w:szCs w:val="24"/>
          <w:lang w:val="en-US"/>
        </w:rPr>
        <w:t>,</w:t>
      </w:r>
    </w:p>
    <w:p w14:paraId="1D441016" w14:textId="77777777" w:rsidR="00C426C3" w:rsidRPr="00C426C3" w:rsidRDefault="00C426C3" w:rsidP="00C426C3">
      <w:pPr>
        <w:numPr>
          <w:ilvl w:val="0"/>
          <w:numId w:val="21"/>
        </w:numPr>
        <w:shd w:val="clear" w:color="auto" w:fill="FFFFFF"/>
        <w:spacing w:after="0" w:line="240" w:lineRule="auto"/>
        <w:ind w:left="360"/>
        <w:textAlignment w:val="baseline"/>
        <w:rPr>
          <w:rFonts w:eastAsia="Times New Roman" w:cstheme="minorHAnsi"/>
          <w:color w:val="414141"/>
          <w:sz w:val="24"/>
          <w:szCs w:val="24"/>
          <w:lang w:val="en-US"/>
        </w:rPr>
      </w:pPr>
      <w:r w:rsidRPr="00C426C3">
        <w:rPr>
          <w:rFonts w:eastAsia="Times New Roman" w:cstheme="minorHAnsi"/>
          <w:color w:val="414141"/>
          <w:sz w:val="24"/>
          <w:szCs w:val="24"/>
          <w:lang w:val="en-US"/>
        </w:rPr>
        <w:t>Mal/</w:t>
      </w:r>
      <w:proofErr w:type="spellStart"/>
      <w:r w:rsidRPr="00C426C3">
        <w:rPr>
          <w:rFonts w:eastAsia="Times New Roman" w:cstheme="minorHAnsi"/>
          <w:color w:val="414141"/>
          <w:sz w:val="24"/>
          <w:szCs w:val="24"/>
          <w:lang w:val="en-US"/>
        </w:rPr>
        <w:t>hizmet</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üretim</w:t>
      </w:r>
      <w:proofErr w:type="spellEnd"/>
      <w:r w:rsidRPr="00C426C3">
        <w:rPr>
          <w:rFonts w:eastAsia="Times New Roman" w:cstheme="minorHAnsi"/>
          <w:color w:val="414141"/>
          <w:sz w:val="24"/>
          <w:szCs w:val="24"/>
          <w:lang w:val="en-US"/>
        </w:rPr>
        <w:t xml:space="preserve"> ve </w:t>
      </w:r>
      <w:proofErr w:type="spellStart"/>
      <w:r w:rsidRPr="00C426C3">
        <w:rPr>
          <w:rFonts w:eastAsia="Times New Roman" w:cstheme="minorHAnsi"/>
          <w:color w:val="414141"/>
          <w:sz w:val="24"/>
          <w:szCs w:val="24"/>
          <w:lang w:val="en-US"/>
        </w:rPr>
        <w:t>operasyon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süreçlerinin</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yürütülmesi</w:t>
      </w:r>
      <w:proofErr w:type="spellEnd"/>
      <w:r w:rsidRPr="00C426C3">
        <w:rPr>
          <w:rFonts w:eastAsia="Times New Roman" w:cstheme="minorHAnsi"/>
          <w:color w:val="414141"/>
          <w:sz w:val="24"/>
          <w:szCs w:val="24"/>
          <w:lang w:val="en-US"/>
        </w:rPr>
        <w:t xml:space="preserve"> </w:t>
      </w:r>
      <w:proofErr w:type="spellStart"/>
      <w:r w:rsidRPr="00C426C3">
        <w:rPr>
          <w:rFonts w:eastAsia="Times New Roman" w:cstheme="minorHAnsi"/>
          <w:color w:val="414141"/>
          <w:sz w:val="24"/>
          <w:szCs w:val="24"/>
          <w:lang w:val="en-US"/>
        </w:rPr>
        <w:t>amacıyla</w:t>
      </w:r>
      <w:proofErr w:type="spellEnd"/>
      <w:r w:rsidRPr="00C426C3">
        <w:rPr>
          <w:rFonts w:eastAsia="Times New Roman" w:cstheme="minorHAnsi"/>
          <w:color w:val="414141"/>
          <w:sz w:val="24"/>
          <w:szCs w:val="24"/>
          <w:lang w:val="en-US"/>
        </w:rPr>
        <w:t> </w:t>
      </w:r>
      <w:r w:rsidRPr="00C426C3">
        <w:rPr>
          <w:rFonts w:eastAsia="Times New Roman" w:cstheme="minorHAnsi"/>
          <w:b/>
          <w:bCs/>
          <w:color w:val="414141"/>
          <w:sz w:val="24"/>
          <w:szCs w:val="24"/>
          <w:bdr w:val="none" w:sz="0" w:space="0" w:color="auto" w:frame="1"/>
          <w:lang w:val="en-US"/>
        </w:rPr>
        <w:t xml:space="preserve">Alt </w:t>
      </w:r>
      <w:proofErr w:type="spellStart"/>
      <w:r w:rsidRPr="00C426C3">
        <w:rPr>
          <w:rFonts w:eastAsia="Times New Roman" w:cstheme="minorHAnsi"/>
          <w:b/>
          <w:bCs/>
          <w:color w:val="414141"/>
          <w:sz w:val="24"/>
          <w:szCs w:val="24"/>
          <w:bdr w:val="none" w:sz="0" w:space="0" w:color="auto" w:frame="1"/>
          <w:lang w:val="en-US"/>
        </w:rPr>
        <w:t>Yükleniciler</w:t>
      </w:r>
      <w:r w:rsidRPr="00C426C3">
        <w:rPr>
          <w:rFonts w:eastAsia="Times New Roman" w:cstheme="minorHAnsi"/>
          <w:color w:val="414141"/>
          <w:sz w:val="24"/>
          <w:szCs w:val="24"/>
          <w:lang w:val="en-US"/>
        </w:rPr>
        <w:t>’e</w:t>
      </w:r>
      <w:proofErr w:type="spellEnd"/>
    </w:p>
    <w:p w14:paraId="5729E412" w14:textId="77777777" w:rsidR="00C426C3" w:rsidRPr="00C426C3" w:rsidRDefault="00C426C3" w:rsidP="00C426C3">
      <w:pPr>
        <w:shd w:val="clear" w:color="auto" w:fill="FFFFFF"/>
        <w:spacing w:after="300" w:line="398" w:lineRule="atLeast"/>
        <w:textAlignment w:val="baseline"/>
        <w:rPr>
          <w:rFonts w:eastAsia="Times New Roman" w:cstheme="minorHAnsi"/>
          <w:color w:val="414141"/>
          <w:sz w:val="24"/>
          <w:szCs w:val="24"/>
          <w:lang w:val="en-US"/>
        </w:rPr>
      </w:pPr>
      <w:proofErr w:type="spellStart"/>
      <w:r w:rsidRPr="00C426C3">
        <w:rPr>
          <w:rFonts w:eastAsia="Times New Roman" w:cstheme="minorHAnsi"/>
          <w:color w:val="414141"/>
          <w:sz w:val="24"/>
          <w:szCs w:val="24"/>
          <w:lang w:val="en-US"/>
        </w:rPr>
        <w:t>aktarılabilecektir</w:t>
      </w:r>
      <w:proofErr w:type="spellEnd"/>
      <w:r w:rsidRPr="00C426C3">
        <w:rPr>
          <w:rFonts w:eastAsia="Times New Roman" w:cstheme="minorHAnsi"/>
          <w:color w:val="414141"/>
          <w:sz w:val="24"/>
          <w:szCs w:val="24"/>
          <w:lang w:val="en-US"/>
        </w:rPr>
        <w:t>.</w:t>
      </w:r>
    </w:p>
    <w:p w14:paraId="489EB9AA" w14:textId="25F0E2B1" w:rsidR="007733BF" w:rsidRPr="00101003" w:rsidRDefault="0022120A" w:rsidP="001B0F9D">
      <w:pPr>
        <w:shd w:val="clear" w:color="auto" w:fill="FFFFFF"/>
        <w:spacing w:after="300" w:line="398" w:lineRule="atLeast"/>
        <w:textAlignment w:val="baseline"/>
        <w:rPr>
          <w:rFonts w:cstheme="minorHAnsi"/>
          <w:sz w:val="24"/>
          <w:szCs w:val="24"/>
          <w:lang w:val="en-US"/>
        </w:rPr>
      </w:pPr>
      <w:r>
        <w:rPr>
          <w:rFonts w:eastAsia="Times New Roman" w:cstheme="minorHAnsi"/>
          <w:color w:val="414141"/>
          <w:sz w:val="24"/>
          <w:szCs w:val="24"/>
          <w:lang w:val="en-US"/>
        </w:rPr>
        <w:lastRenderedPageBreak/>
        <w:t>Italmare</w:t>
      </w:r>
      <w:r w:rsidR="00D9201A">
        <w:rPr>
          <w:rFonts w:eastAsia="Times New Roman" w:cstheme="minorHAnsi"/>
          <w:color w:val="414141"/>
          <w:sz w:val="24"/>
          <w:szCs w:val="24"/>
          <w:lang w:val="en-US"/>
        </w:rPr>
        <w:t xml:space="preserve"> </w:t>
      </w:r>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olarak</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faaliyetimizin</w:t>
      </w:r>
      <w:proofErr w:type="spellEnd"/>
      <w:r w:rsidR="00C426C3" w:rsidRPr="00C426C3">
        <w:rPr>
          <w:rFonts w:eastAsia="Times New Roman" w:cstheme="minorHAnsi"/>
          <w:color w:val="414141"/>
          <w:sz w:val="24"/>
          <w:szCs w:val="24"/>
          <w:lang w:val="en-US"/>
        </w:rPr>
        <w:t xml:space="preserve"> yurt </w:t>
      </w:r>
      <w:proofErr w:type="spellStart"/>
      <w:r w:rsidR="00C426C3" w:rsidRPr="00C426C3">
        <w:rPr>
          <w:rFonts w:eastAsia="Times New Roman" w:cstheme="minorHAnsi"/>
          <w:color w:val="414141"/>
          <w:sz w:val="24"/>
          <w:szCs w:val="24"/>
          <w:lang w:val="en-US"/>
        </w:rPr>
        <w:t>dışı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dahil</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lojistik</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hizmetlerini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kapsaması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nedeniyle</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verinizin</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işlendiği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süreç</w:t>
      </w:r>
      <w:proofErr w:type="spellEnd"/>
      <w:r w:rsidR="00C426C3" w:rsidRPr="00C426C3">
        <w:rPr>
          <w:rFonts w:eastAsia="Times New Roman" w:cstheme="minorHAnsi"/>
          <w:color w:val="414141"/>
          <w:sz w:val="24"/>
          <w:szCs w:val="24"/>
          <w:lang w:val="en-US"/>
        </w:rPr>
        <w:t xml:space="preserve"> yurt </w:t>
      </w:r>
      <w:proofErr w:type="spellStart"/>
      <w:r w:rsidR="00C426C3" w:rsidRPr="00C426C3">
        <w:rPr>
          <w:rFonts w:eastAsia="Times New Roman" w:cstheme="minorHAnsi"/>
          <w:color w:val="414141"/>
          <w:sz w:val="24"/>
          <w:szCs w:val="24"/>
          <w:lang w:val="en-US"/>
        </w:rPr>
        <w:t>dışı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bağlantılı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ise</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iş</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faaliyetlerimizin</w:t>
      </w:r>
      <w:proofErr w:type="spellEnd"/>
      <w:r w:rsidR="00C426C3" w:rsidRPr="00C426C3">
        <w:rPr>
          <w:rFonts w:eastAsia="Times New Roman" w:cstheme="minorHAnsi"/>
          <w:color w:val="414141"/>
          <w:sz w:val="24"/>
          <w:szCs w:val="24"/>
          <w:lang w:val="en-US"/>
        </w:rPr>
        <w:t xml:space="preserve"> yurt </w:t>
      </w:r>
      <w:proofErr w:type="spellStart"/>
      <w:r w:rsidR="00C426C3" w:rsidRPr="00C426C3">
        <w:rPr>
          <w:rFonts w:eastAsia="Times New Roman" w:cstheme="minorHAnsi"/>
          <w:color w:val="414141"/>
          <w:sz w:val="24"/>
          <w:szCs w:val="24"/>
          <w:lang w:val="en-US"/>
        </w:rPr>
        <w:t>dışı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faaliyetlerinin</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yürütülmesi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amacı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ile</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gerekli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teknik</w:t>
      </w:r>
      <w:proofErr w:type="spellEnd"/>
      <w:r w:rsidR="00C426C3" w:rsidRPr="00C426C3">
        <w:rPr>
          <w:rFonts w:eastAsia="Times New Roman" w:cstheme="minorHAnsi"/>
          <w:color w:val="414141"/>
          <w:sz w:val="24"/>
          <w:szCs w:val="24"/>
          <w:lang w:val="en-US"/>
        </w:rPr>
        <w:t xml:space="preserve"> ve </w:t>
      </w:r>
      <w:proofErr w:type="spellStart"/>
      <w:r w:rsidR="00C426C3" w:rsidRPr="00C426C3">
        <w:rPr>
          <w:rFonts w:eastAsia="Times New Roman" w:cstheme="minorHAnsi"/>
          <w:color w:val="414141"/>
          <w:sz w:val="24"/>
          <w:szCs w:val="24"/>
          <w:lang w:val="en-US"/>
        </w:rPr>
        <w:t>idari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tedbirleri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alarak</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sınırlı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veriler</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Kanun’daki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kurallara</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uygun</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olarak</w:t>
      </w:r>
      <w:proofErr w:type="spellEnd"/>
      <w:r w:rsidR="00C426C3" w:rsidRPr="00C426C3">
        <w:rPr>
          <w:rFonts w:eastAsia="Times New Roman" w:cstheme="minorHAnsi"/>
          <w:color w:val="414141"/>
          <w:sz w:val="24"/>
          <w:szCs w:val="24"/>
          <w:lang w:val="en-US"/>
        </w:rPr>
        <w:t xml:space="preserve"> yurt </w:t>
      </w:r>
      <w:proofErr w:type="spellStart"/>
      <w:r w:rsidR="00C426C3" w:rsidRPr="00C426C3">
        <w:rPr>
          <w:rFonts w:eastAsia="Times New Roman" w:cstheme="minorHAnsi"/>
          <w:color w:val="414141"/>
          <w:sz w:val="24"/>
          <w:szCs w:val="24"/>
          <w:lang w:val="en-US"/>
        </w:rPr>
        <w:t>dışındaki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iştirakler</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bağlı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ortaklıklar</w:t>
      </w:r>
      <w:proofErr w:type="spellEnd"/>
      <w:r w:rsidR="00C426C3" w:rsidRPr="00C426C3">
        <w:rPr>
          <w:rFonts w:eastAsia="Times New Roman" w:cstheme="minorHAnsi"/>
          <w:color w:val="414141"/>
          <w:sz w:val="24"/>
          <w:szCs w:val="24"/>
          <w:lang w:val="en-US"/>
        </w:rPr>
        <w:t xml:space="preserve">, alt </w:t>
      </w:r>
      <w:proofErr w:type="spellStart"/>
      <w:r w:rsidR="00C426C3" w:rsidRPr="00C426C3">
        <w:rPr>
          <w:rFonts w:eastAsia="Times New Roman" w:cstheme="minorHAnsi"/>
          <w:color w:val="414141"/>
          <w:sz w:val="24"/>
          <w:szCs w:val="24"/>
          <w:lang w:val="en-US"/>
        </w:rPr>
        <w:t>yükleniciler</w:t>
      </w:r>
      <w:proofErr w:type="spellEnd"/>
      <w:r w:rsidR="00C426C3" w:rsidRPr="00C426C3">
        <w:rPr>
          <w:rFonts w:eastAsia="Times New Roman" w:cstheme="minorHAnsi"/>
          <w:color w:val="414141"/>
          <w:sz w:val="24"/>
          <w:szCs w:val="24"/>
          <w:lang w:val="en-US"/>
        </w:rPr>
        <w:t xml:space="preserve"> ve </w:t>
      </w:r>
      <w:proofErr w:type="spellStart"/>
      <w:r w:rsidR="00C426C3" w:rsidRPr="00C426C3">
        <w:rPr>
          <w:rFonts w:eastAsia="Times New Roman" w:cstheme="minorHAnsi"/>
          <w:color w:val="414141"/>
          <w:sz w:val="24"/>
          <w:szCs w:val="24"/>
          <w:lang w:val="en-US"/>
        </w:rPr>
        <w:t>tedarikçiler</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ile</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ilgili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ülkedeki</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mevzuat</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zorunlulukları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durumunda</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yabancı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kamu</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kurum</w:t>
      </w:r>
      <w:proofErr w:type="spellEnd"/>
      <w:r w:rsidR="00C426C3" w:rsidRPr="00C426C3">
        <w:rPr>
          <w:rFonts w:eastAsia="Times New Roman" w:cstheme="minorHAnsi"/>
          <w:color w:val="414141"/>
          <w:sz w:val="24"/>
          <w:szCs w:val="24"/>
          <w:lang w:val="en-US"/>
        </w:rPr>
        <w:t xml:space="preserve"> ve </w:t>
      </w:r>
      <w:proofErr w:type="spellStart"/>
      <w:r w:rsidR="00C426C3" w:rsidRPr="00C426C3">
        <w:rPr>
          <w:rFonts w:eastAsia="Times New Roman" w:cstheme="minorHAnsi"/>
          <w:color w:val="414141"/>
          <w:sz w:val="24"/>
          <w:szCs w:val="24"/>
          <w:lang w:val="en-US"/>
        </w:rPr>
        <w:t>kuruluşları</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ile</w:t>
      </w:r>
      <w:proofErr w:type="spellEnd"/>
      <w:r w:rsidR="00C426C3" w:rsidRPr="00C426C3">
        <w:rPr>
          <w:rFonts w:eastAsia="Times New Roman" w:cstheme="minorHAnsi"/>
          <w:color w:val="414141"/>
          <w:sz w:val="24"/>
          <w:szCs w:val="24"/>
          <w:lang w:val="en-US"/>
        </w:rPr>
        <w:t xml:space="preserve"> </w:t>
      </w:r>
      <w:proofErr w:type="spellStart"/>
      <w:r w:rsidR="00C426C3" w:rsidRPr="00C426C3">
        <w:rPr>
          <w:rFonts w:eastAsia="Times New Roman" w:cstheme="minorHAnsi"/>
          <w:color w:val="414141"/>
          <w:sz w:val="24"/>
          <w:szCs w:val="24"/>
          <w:lang w:val="en-US"/>
        </w:rPr>
        <w:t>paylaşılabilecektir</w:t>
      </w:r>
      <w:proofErr w:type="spellEnd"/>
      <w:r w:rsidR="00C426C3" w:rsidRPr="00C426C3">
        <w:rPr>
          <w:rFonts w:eastAsia="Times New Roman" w:cstheme="minorHAnsi"/>
          <w:color w:val="414141"/>
          <w:sz w:val="24"/>
          <w:szCs w:val="24"/>
          <w:lang w:val="en-US"/>
        </w:rPr>
        <w:t>.</w:t>
      </w:r>
    </w:p>
    <w:p w14:paraId="6E1FFBB8" w14:textId="1F505225" w:rsidR="007B470E" w:rsidRPr="00101003" w:rsidRDefault="007B470E">
      <w:pPr>
        <w:rPr>
          <w:rFonts w:cstheme="minorHAnsi"/>
          <w:b/>
          <w:bCs/>
          <w:sz w:val="24"/>
          <w:szCs w:val="24"/>
        </w:rPr>
      </w:pPr>
      <w:r w:rsidRPr="00101003">
        <w:rPr>
          <w:rFonts w:cstheme="minorHAnsi"/>
          <w:b/>
          <w:bCs/>
          <w:sz w:val="24"/>
          <w:szCs w:val="24"/>
        </w:rPr>
        <w:t>Kişisel verileriniz Ne Kadar Süre Saklanır :</w:t>
      </w:r>
    </w:p>
    <w:p w14:paraId="676C09BE" w14:textId="1C0EC38E" w:rsidR="007B470E" w:rsidRPr="00101003" w:rsidRDefault="007B470E" w:rsidP="00753E16">
      <w:pPr>
        <w:jc w:val="both"/>
        <w:rPr>
          <w:rFonts w:cstheme="minorHAnsi"/>
          <w:color w:val="414141"/>
          <w:sz w:val="24"/>
          <w:szCs w:val="24"/>
          <w:shd w:val="clear" w:color="auto" w:fill="FFFFFF"/>
        </w:rPr>
      </w:pPr>
      <w:r w:rsidRPr="00101003">
        <w:rPr>
          <w:rFonts w:cstheme="minorHAnsi"/>
          <w:color w:val="414141"/>
          <w:sz w:val="24"/>
          <w:szCs w:val="24"/>
          <w:shd w:val="clear" w:color="auto" w:fill="FFFFFF"/>
        </w:rPr>
        <w:t>Kişisel verileriniz, kanunda veya ilgili mevzuatta verinin saklanması için bir süre belirlenmişse, söz konusu veri en az bu süre kadar saklanmak zorundadır. Kanunda veya ilgili mevzuatta bir süre öngörülmemişse; işlenme amaçlarıyla bağlantılı, sınırlı ve ölçülü olmak kaydıyla belirlenen makul sürelerce saklanmaktadır.</w:t>
      </w:r>
    </w:p>
    <w:p w14:paraId="7D70E3D1" w14:textId="374CB79F" w:rsidR="007B470E" w:rsidRPr="00101003" w:rsidRDefault="007B470E">
      <w:pPr>
        <w:rPr>
          <w:rFonts w:cstheme="minorHAnsi"/>
          <w:b/>
          <w:bCs/>
          <w:sz w:val="24"/>
          <w:szCs w:val="24"/>
        </w:rPr>
      </w:pPr>
      <w:r w:rsidRPr="00101003">
        <w:rPr>
          <w:rFonts w:cstheme="minorHAnsi"/>
          <w:b/>
          <w:bCs/>
          <w:sz w:val="24"/>
          <w:szCs w:val="24"/>
        </w:rPr>
        <w:t>İlgili Kişi Olarak Haklarınız Nedir :</w:t>
      </w:r>
    </w:p>
    <w:p w14:paraId="295F3402" w14:textId="77777777" w:rsidR="007B470E" w:rsidRPr="00101003" w:rsidRDefault="007B470E" w:rsidP="007B470E">
      <w:pPr>
        <w:spacing w:after="300" w:line="398" w:lineRule="atLeast"/>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KVKK ve </w:t>
      </w:r>
      <w:proofErr w:type="spellStart"/>
      <w:r w:rsidRPr="00101003">
        <w:rPr>
          <w:rFonts w:eastAsia="Times New Roman" w:cstheme="minorHAnsi"/>
          <w:color w:val="414141"/>
          <w:sz w:val="24"/>
          <w:szCs w:val="24"/>
          <w:lang w:val="en-US"/>
        </w:rPr>
        <w:t>ilgili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mevzuat</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kapsamında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ilişkin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olarak</w:t>
      </w:r>
      <w:proofErr w:type="spellEnd"/>
      <w:r w:rsidRPr="00101003">
        <w:rPr>
          <w:rFonts w:eastAsia="Times New Roman" w:cstheme="minorHAnsi"/>
          <w:color w:val="414141"/>
          <w:sz w:val="24"/>
          <w:szCs w:val="24"/>
          <w:lang w:val="en-US"/>
        </w:rPr>
        <w:t>;</w:t>
      </w:r>
    </w:p>
    <w:p w14:paraId="445AEB65" w14:textId="77777777" w:rsidR="007B470E" w:rsidRPr="00101003" w:rsidRDefault="007B470E" w:rsidP="007B470E">
      <w:pPr>
        <w:numPr>
          <w:ilvl w:val="0"/>
          <w:numId w:val="13"/>
        </w:numPr>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işlenip</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işlenmediğini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öğrenme</w:t>
      </w:r>
      <w:proofErr w:type="spellEnd"/>
      <w:r w:rsidRPr="00101003">
        <w:rPr>
          <w:rFonts w:eastAsia="Times New Roman" w:cstheme="minorHAnsi"/>
          <w:color w:val="414141"/>
          <w:sz w:val="24"/>
          <w:szCs w:val="24"/>
          <w:lang w:val="en-US"/>
        </w:rPr>
        <w:t>,</w:t>
      </w:r>
    </w:p>
    <w:p w14:paraId="6F056425" w14:textId="77777777" w:rsidR="007B470E" w:rsidRPr="00101003" w:rsidRDefault="007B470E" w:rsidP="007B470E">
      <w:pPr>
        <w:numPr>
          <w:ilvl w:val="0"/>
          <w:numId w:val="13"/>
        </w:numPr>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işlenmişse</w:t>
      </w:r>
      <w:proofErr w:type="spellEnd"/>
      <w:r w:rsidRPr="00101003">
        <w:rPr>
          <w:rFonts w:eastAsia="Times New Roman" w:cstheme="minorHAnsi"/>
          <w:color w:val="414141"/>
          <w:sz w:val="24"/>
          <w:szCs w:val="24"/>
          <w:lang w:val="en-US"/>
        </w:rPr>
        <w:t xml:space="preserve"> buna </w:t>
      </w:r>
      <w:proofErr w:type="spellStart"/>
      <w:r w:rsidRPr="00101003">
        <w:rPr>
          <w:rFonts w:eastAsia="Times New Roman" w:cstheme="minorHAnsi"/>
          <w:color w:val="414141"/>
          <w:sz w:val="24"/>
          <w:szCs w:val="24"/>
          <w:lang w:val="en-US"/>
        </w:rPr>
        <w:t>ilişkin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bilgi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talep</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etme</w:t>
      </w:r>
      <w:proofErr w:type="spellEnd"/>
      <w:r w:rsidRPr="00101003">
        <w:rPr>
          <w:rFonts w:eastAsia="Times New Roman" w:cstheme="minorHAnsi"/>
          <w:color w:val="414141"/>
          <w:sz w:val="24"/>
          <w:szCs w:val="24"/>
          <w:lang w:val="en-US"/>
        </w:rPr>
        <w:t>,</w:t>
      </w:r>
    </w:p>
    <w:p w14:paraId="3CDFD335" w14:textId="77777777" w:rsidR="007B470E" w:rsidRPr="00101003" w:rsidRDefault="007B470E" w:rsidP="007B470E">
      <w:pPr>
        <w:numPr>
          <w:ilvl w:val="0"/>
          <w:numId w:val="13"/>
        </w:numPr>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amacını</w:t>
      </w:r>
      <w:proofErr w:type="spellEnd"/>
      <w:r w:rsidRPr="00101003">
        <w:rPr>
          <w:rFonts w:eastAsia="Times New Roman" w:cstheme="minorHAnsi"/>
          <w:color w:val="414141"/>
          <w:sz w:val="24"/>
          <w:szCs w:val="24"/>
          <w:lang w:val="en-US"/>
        </w:rPr>
        <w:t xml:space="preserve"> ve </w:t>
      </w:r>
      <w:proofErr w:type="spellStart"/>
      <w:r w:rsidRPr="00101003">
        <w:rPr>
          <w:rFonts w:eastAsia="Times New Roman" w:cstheme="minorHAnsi"/>
          <w:color w:val="414141"/>
          <w:sz w:val="24"/>
          <w:szCs w:val="24"/>
          <w:lang w:val="en-US"/>
        </w:rPr>
        <w:t>bunların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amacına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uygun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kullanılıp</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kullanılmadığını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öğrenme</w:t>
      </w:r>
      <w:proofErr w:type="spellEnd"/>
      <w:r w:rsidRPr="00101003">
        <w:rPr>
          <w:rFonts w:eastAsia="Times New Roman" w:cstheme="minorHAnsi"/>
          <w:color w:val="414141"/>
          <w:sz w:val="24"/>
          <w:szCs w:val="24"/>
          <w:lang w:val="en-US"/>
        </w:rPr>
        <w:t>,</w:t>
      </w:r>
    </w:p>
    <w:p w14:paraId="71B66427" w14:textId="77777777" w:rsidR="007B470E" w:rsidRPr="00101003" w:rsidRDefault="007B470E" w:rsidP="007B470E">
      <w:pPr>
        <w:numPr>
          <w:ilvl w:val="0"/>
          <w:numId w:val="13"/>
        </w:numPr>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Yurt </w:t>
      </w:r>
      <w:proofErr w:type="spellStart"/>
      <w:r w:rsidRPr="00101003">
        <w:rPr>
          <w:rFonts w:eastAsia="Times New Roman" w:cstheme="minorHAnsi"/>
          <w:color w:val="414141"/>
          <w:sz w:val="24"/>
          <w:szCs w:val="24"/>
          <w:lang w:val="en-US"/>
        </w:rPr>
        <w:t>içinde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yurt </w:t>
      </w:r>
      <w:proofErr w:type="spellStart"/>
      <w:r w:rsidRPr="00101003">
        <w:rPr>
          <w:rFonts w:eastAsia="Times New Roman" w:cstheme="minorHAnsi"/>
          <w:color w:val="414141"/>
          <w:sz w:val="24"/>
          <w:szCs w:val="24"/>
          <w:lang w:val="en-US"/>
        </w:rPr>
        <w:t>dışında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aktarıldığı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üçüncü</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kişileri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bilme</w:t>
      </w:r>
      <w:proofErr w:type="spellEnd"/>
      <w:r w:rsidRPr="00101003">
        <w:rPr>
          <w:rFonts w:eastAsia="Times New Roman" w:cstheme="minorHAnsi"/>
          <w:color w:val="414141"/>
          <w:sz w:val="24"/>
          <w:szCs w:val="24"/>
          <w:lang w:val="en-US"/>
        </w:rPr>
        <w:t>,</w:t>
      </w:r>
    </w:p>
    <w:p w14:paraId="7D2D2C71" w14:textId="77777777" w:rsidR="007B470E" w:rsidRPr="00101003" w:rsidRDefault="007B470E" w:rsidP="007B470E">
      <w:pPr>
        <w:numPr>
          <w:ilvl w:val="0"/>
          <w:numId w:val="13"/>
        </w:numPr>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eksik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yanlış</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işlenmiş</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olması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halinde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bunların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düzeltilmesini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isteme</w:t>
      </w:r>
      <w:proofErr w:type="spellEnd"/>
      <w:r w:rsidRPr="00101003">
        <w:rPr>
          <w:rFonts w:eastAsia="Times New Roman" w:cstheme="minorHAnsi"/>
          <w:color w:val="414141"/>
          <w:sz w:val="24"/>
          <w:szCs w:val="24"/>
          <w:lang w:val="en-US"/>
        </w:rPr>
        <w:t>,</w:t>
      </w:r>
    </w:p>
    <w:p w14:paraId="490EEA0E" w14:textId="77777777" w:rsidR="007B470E" w:rsidRPr="00101003" w:rsidRDefault="007B470E" w:rsidP="007B470E">
      <w:pPr>
        <w:numPr>
          <w:ilvl w:val="0"/>
          <w:numId w:val="13"/>
        </w:numPr>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KVKK </w:t>
      </w:r>
      <w:proofErr w:type="spellStart"/>
      <w:r w:rsidRPr="00101003">
        <w:rPr>
          <w:rFonts w:eastAsia="Times New Roman" w:cstheme="minorHAnsi"/>
          <w:color w:val="414141"/>
          <w:sz w:val="24"/>
          <w:szCs w:val="24"/>
          <w:lang w:val="en-US"/>
        </w:rPr>
        <w:t>mevzuatında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öngörülen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şartlar</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çerçevesinde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silinmesini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yok </w:t>
      </w:r>
      <w:proofErr w:type="spellStart"/>
      <w:r w:rsidRPr="00101003">
        <w:rPr>
          <w:rFonts w:eastAsia="Times New Roman" w:cstheme="minorHAnsi"/>
          <w:color w:val="414141"/>
          <w:sz w:val="24"/>
          <w:szCs w:val="24"/>
          <w:lang w:val="en-US"/>
        </w:rPr>
        <w:t>edilmesini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isteme</w:t>
      </w:r>
      <w:proofErr w:type="spellEnd"/>
      <w:r w:rsidRPr="00101003">
        <w:rPr>
          <w:rFonts w:eastAsia="Times New Roman" w:cstheme="minorHAnsi"/>
          <w:color w:val="414141"/>
          <w:sz w:val="24"/>
          <w:szCs w:val="24"/>
          <w:lang w:val="en-US"/>
        </w:rPr>
        <w:t>,</w:t>
      </w:r>
    </w:p>
    <w:p w14:paraId="5C35F06E" w14:textId="77777777" w:rsidR="007B470E" w:rsidRPr="00101003" w:rsidRDefault="007B470E" w:rsidP="007B470E">
      <w:pPr>
        <w:numPr>
          <w:ilvl w:val="0"/>
          <w:numId w:val="13"/>
        </w:numPr>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Eksik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yanlış</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düzeltilmesi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silinmesi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yok </w:t>
      </w:r>
      <w:proofErr w:type="spellStart"/>
      <w:r w:rsidRPr="00101003">
        <w:rPr>
          <w:rFonts w:eastAsia="Times New Roman" w:cstheme="minorHAnsi"/>
          <w:color w:val="414141"/>
          <w:sz w:val="24"/>
          <w:szCs w:val="24"/>
          <w:lang w:val="en-US"/>
        </w:rPr>
        <w:t>edilmesini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talep</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ettiğinizde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durumun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aktardığımız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üçüncü</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kişilere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bildirilmesini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isteme</w:t>
      </w:r>
      <w:proofErr w:type="spellEnd"/>
      <w:r w:rsidRPr="00101003">
        <w:rPr>
          <w:rFonts w:eastAsia="Times New Roman" w:cstheme="minorHAnsi"/>
          <w:color w:val="414141"/>
          <w:sz w:val="24"/>
          <w:szCs w:val="24"/>
          <w:lang w:val="en-US"/>
        </w:rPr>
        <w:t>,</w:t>
      </w:r>
    </w:p>
    <w:p w14:paraId="1C558188" w14:textId="77777777" w:rsidR="007B470E" w:rsidRPr="00101003" w:rsidRDefault="007B470E" w:rsidP="007B470E">
      <w:pPr>
        <w:numPr>
          <w:ilvl w:val="0"/>
          <w:numId w:val="13"/>
        </w:numPr>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kanuna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aykırı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olarak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işlenmesi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sebebiyle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zarara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uğramanız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halinde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bu</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zararın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giderilmesini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talep</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etme</w:t>
      </w:r>
      <w:proofErr w:type="spellEnd"/>
    </w:p>
    <w:p w14:paraId="17570285" w14:textId="00086011" w:rsidR="007B470E" w:rsidRPr="00101003" w:rsidRDefault="007B470E" w:rsidP="007B470E">
      <w:pPr>
        <w:spacing w:after="300" w:line="398" w:lineRule="atLeast"/>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haklarına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sahipsiniz</w:t>
      </w:r>
      <w:proofErr w:type="spellEnd"/>
      <w:r w:rsidRPr="00101003">
        <w:rPr>
          <w:rFonts w:eastAsia="Times New Roman" w:cstheme="minorHAnsi"/>
          <w:color w:val="414141"/>
          <w:sz w:val="24"/>
          <w:szCs w:val="24"/>
          <w:lang w:val="en-US"/>
        </w:rPr>
        <w:t>.</w:t>
      </w:r>
    </w:p>
    <w:p w14:paraId="5C5A250C" w14:textId="55B4789E" w:rsidR="007B470E" w:rsidRPr="00101003" w:rsidRDefault="007B470E" w:rsidP="007B470E">
      <w:pPr>
        <w:spacing w:after="300" w:line="398" w:lineRule="atLeast"/>
        <w:textAlignment w:val="baseline"/>
        <w:rPr>
          <w:rFonts w:eastAsia="Times New Roman" w:cstheme="minorHAnsi"/>
          <w:b/>
          <w:bCs/>
          <w:color w:val="414141"/>
          <w:sz w:val="24"/>
          <w:szCs w:val="24"/>
          <w:lang w:val="en-US"/>
        </w:rPr>
      </w:pPr>
      <w:proofErr w:type="spellStart"/>
      <w:r w:rsidRPr="00101003">
        <w:rPr>
          <w:rFonts w:eastAsia="Times New Roman" w:cstheme="minorHAnsi"/>
          <w:b/>
          <w:bCs/>
          <w:color w:val="414141"/>
          <w:sz w:val="24"/>
          <w:szCs w:val="24"/>
          <w:lang w:val="en-US"/>
        </w:rPr>
        <w:t>Haklarınızı</w:t>
      </w:r>
      <w:proofErr w:type="spellEnd"/>
      <w:r w:rsidRPr="00101003">
        <w:rPr>
          <w:rFonts w:eastAsia="Times New Roman" w:cstheme="minorHAnsi"/>
          <w:b/>
          <w:bCs/>
          <w:color w:val="414141"/>
          <w:sz w:val="24"/>
          <w:szCs w:val="24"/>
          <w:lang w:val="en-US"/>
        </w:rPr>
        <w:t xml:space="preserve"> </w:t>
      </w:r>
      <w:proofErr w:type="spellStart"/>
      <w:r w:rsidRPr="00101003">
        <w:rPr>
          <w:rFonts w:eastAsia="Times New Roman" w:cstheme="minorHAnsi"/>
          <w:b/>
          <w:bCs/>
          <w:color w:val="414141"/>
          <w:sz w:val="24"/>
          <w:szCs w:val="24"/>
          <w:lang w:val="en-US"/>
        </w:rPr>
        <w:t>Nasıl</w:t>
      </w:r>
      <w:proofErr w:type="spellEnd"/>
      <w:r w:rsidRPr="00101003">
        <w:rPr>
          <w:rFonts w:eastAsia="Times New Roman" w:cstheme="minorHAnsi"/>
          <w:b/>
          <w:bCs/>
          <w:color w:val="414141"/>
          <w:sz w:val="24"/>
          <w:szCs w:val="24"/>
          <w:lang w:val="en-US"/>
        </w:rPr>
        <w:t xml:space="preserve"> </w:t>
      </w:r>
      <w:proofErr w:type="spellStart"/>
      <w:r w:rsidRPr="00101003">
        <w:rPr>
          <w:rFonts w:eastAsia="Times New Roman" w:cstheme="minorHAnsi"/>
          <w:b/>
          <w:bCs/>
          <w:color w:val="414141"/>
          <w:sz w:val="24"/>
          <w:szCs w:val="24"/>
          <w:lang w:val="en-US"/>
        </w:rPr>
        <w:t>Kullanabilirsiniz</w:t>
      </w:r>
      <w:proofErr w:type="spellEnd"/>
      <w:r w:rsidRPr="00101003">
        <w:rPr>
          <w:rFonts w:eastAsia="Times New Roman" w:cstheme="minorHAnsi"/>
          <w:b/>
          <w:bCs/>
          <w:color w:val="414141"/>
          <w:sz w:val="24"/>
          <w:szCs w:val="24"/>
          <w:lang w:val="en-US"/>
        </w:rPr>
        <w:t xml:space="preserve"> :</w:t>
      </w:r>
    </w:p>
    <w:p w14:paraId="17DBE4F7" w14:textId="74C6E895" w:rsidR="007B470E" w:rsidRPr="00101003" w:rsidRDefault="007B470E" w:rsidP="007B470E">
      <w:pPr>
        <w:spacing w:after="0" w:line="398" w:lineRule="atLeast"/>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Kişisel</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verileriniz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ilgili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başvuru</w:t>
      </w:r>
      <w:proofErr w:type="spellEnd"/>
      <w:r w:rsidRPr="00101003">
        <w:rPr>
          <w:rFonts w:eastAsia="Times New Roman" w:cstheme="minorHAnsi"/>
          <w:color w:val="414141"/>
          <w:sz w:val="24"/>
          <w:szCs w:val="24"/>
          <w:lang w:val="en-US"/>
        </w:rPr>
        <w:t xml:space="preserve"> ve </w:t>
      </w:r>
      <w:proofErr w:type="spellStart"/>
      <w:r w:rsidRPr="00101003">
        <w:rPr>
          <w:rFonts w:eastAsia="Times New Roman" w:cstheme="minorHAnsi"/>
          <w:color w:val="414141"/>
          <w:sz w:val="24"/>
          <w:szCs w:val="24"/>
          <w:lang w:val="en-US"/>
        </w:rPr>
        <w:t>taleplerinizi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dilerseniz</w:t>
      </w:r>
      <w:proofErr w:type="spellEnd"/>
      <w:r w:rsidRPr="00101003">
        <w:rPr>
          <w:rFonts w:eastAsia="Times New Roman" w:cstheme="minorHAnsi"/>
          <w:color w:val="414141"/>
          <w:sz w:val="24"/>
          <w:szCs w:val="24"/>
          <w:lang w:val="en-US"/>
        </w:rPr>
        <w:t xml:space="preserve"> </w:t>
      </w:r>
      <w:r w:rsidR="00753E16" w:rsidRPr="00101003">
        <w:rPr>
          <w:rFonts w:cstheme="minorHAnsi"/>
          <w:sz w:val="24"/>
          <w:szCs w:val="24"/>
        </w:rPr>
        <w:t>yazılı olarak</w:t>
      </w:r>
    </w:p>
    <w:p w14:paraId="69EB92EC" w14:textId="666F7067" w:rsidR="007B470E" w:rsidRPr="00101003" w:rsidRDefault="007B470E" w:rsidP="007B470E">
      <w:pPr>
        <w:numPr>
          <w:ilvl w:val="0"/>
          <w:numId w:val="14"/>
        </w:numPr>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Islak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imzalı</w:t>
      </w:r>
      <w:proofErr w:type="spellEnd"/>
      <w:r w:rsidRPr="00101003">
        <w:rPr>
          <w:rFonts w:eastAsia="Times New Roman" w:cstheme="minorHAnsi"/>
          <w:color w:val="414141"/>
          <w:sz w:val="24"/>
          <w:szCs w:val="24"/>
          <w:lang w:val="en-US"/>
        </w:rPr>
        <w:t xml:space="preserve"> ve </w:t>
      </w:r>
      <w:proofErr w:type="spellStart"/>
      <w:r w:rsidRPr="00101003">
        <w:rPr>
          <w:rFonts w:eastAsia="Times New Roman" w:cstheme="minorHAnsi"/>
          <w:color w:val="414141"/>
          <w:sz w:val="24"/>
          <w:szCs w:val="24"/>
          <w:lang w:val="en-US"/>
        </w:rPr>
        <w:t>kimlik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fotokopisi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ile</w:t>
      </w:r>
      <w:proofErr w:type="spellEnd"/>
      <w:r w:rsidRPr="00101003">
        <w:rPr>
          <w:rFonts w:eastAsia="Times New Roman" w:cstheme="minorHAnsi"/>
          <w:color w:val="414141"/>
          <w:sz w:val="24"/>
          <w:szCs w:val="24"/>
          <w:lang w:val="en-US"/>
        </w:rPr>
        <w:t xml:space="preserve"> </w:t>
      </w:r>
      <w:r w:rsidR="00753E16" w:rsidRPr="00101003">
        <w:rPr>
          <w:rFonts w:cstheme="minorHAnsi"/>
          <w:color w:val="000000"/>
          <w:sz w:val="24"/>
          <w:szCs w:val="24"/>
          <w:lang w:eastAsia="tr-TR"/>
        </w:rPr>
        <w:t>Rıhtım Cad. Yuva Sok. No: 1 / 4 -5-6, Karakoy 34425   ISTANBUL</w:t>
      </w:r>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adresine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göndererek</w:t>
      </w:r>
      <w:proofErr w:type="spellEnd"/>
      <w:r w:rsidRPr="00101003">
        <w:rPr>
          <w:rFonts w:eastAsia="Times New Roman" w:cstheme="minorHAnsi"/>
          <w:color w:val="414141"/>
          <w:sz w:val="24"/>
          <w:szCs w:val="24"/>
          <w:lang w:val="en-US"/>
        </w:rPr>
        <w:t>,</w:t>
      </w:r>
    </w:p>
    <w:p w14:paraId="0D70549C" w14:textId="186C94CF" w:rsidR="007B470E" w:rsidRPr="00101003" w:rsidRDefault="007B470E" w:rsidP="007B470E">
      <w:pPr>
        <w:numPr>
          <w:ilvl w:val="0"/>
          <w:numId w:val="14"/>
        </w:numPr>
        <w:spacing w:after="0" w:line="240" w:lineRule="auto"/>
        <w:ind w:left="360"/>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Geçerli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bir</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kimlik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belgesi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birlikte</w:t>
      </w:r>
      <w:proofErr w:type="spellEnd"/>
      <w:r w:rsidRPr="00101003">
        <w:rPr>
          <w:rFonts w:eastAsia="Times New Roman" w:cstheme="minorHAnsi"/>
          <w:color w:val="414141"/>
          <w:sz w:val="24"/>
          <w:szCs w:val="24"/>
          <w:lang w:val="en-US"/>
        </w:rPr>
        <w:t xml:space="preserve"> </w:t>
      </w:r>
      <w:proofErr w:type="spellStart"/>
      <w:r w:rsidR="0022120A">
        <w:rPr>
          <w:rFonts w:eastAsia="Times New Roman" w:cstheme="minorHAnsi"/>
          <w:color w:val="414141"/>
          <w:sz w:val="24"/>
          <w:szCs w:val="24"/>
          <w:lang w:val="en-US"/>
        </w:rPr>
        <w:t>Italmare</w:t>
      </w:r>
      <w:r w:rsidR="00753E16" w:rsidRPr="00101003">
        <w:rPr>
          <w:rFonts w:eastAsia="Times New Roman" w:cstheme="minorHAnsi"/>
          <w:color w:val="414141"/>
          <w:sz w:val="24"/>
          <w:szCs w:val="24"/>
          <w:lang w:val="en-US"/>
        </w:rPr>
        <w:t>’</w:t>
      </w:r>
      <w:r w:rsidRPr="00101003">
        <w:rPr>
          <w:rFonts w:eastAsia="Times New Roman" w:cstheme="minorHAnsi"/>
          <w:color w:val="414141"/>
          <w:sz w:val="24"/>
          <w:szCs w:val="24"/>
          <w:lang w:val="en-US"/>
        </w:rPr>
        <w:t>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bizzat</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başvurarak</w:t>
      </w:r>
      <w:proofErr w:type="spellEnd"/>
      <w:r w:rsidRPr="00101003">
        <w:rPr>
          <w:rFonts w:eastAsia="Times New Roman" w:cstheme="minorHAnsi"/>
          <w:color w:val="414141"/>
          <w:sz w:val="24"/>
          <w:szCs w:val="24"/>
          <w:lang w:val="en-US"/>
        </w:rPr>
        <w:t>,</w:t>
      </w:r>
    </w:p>
    <w:p w14:paraId="296A953A" w14:textId="4F3154F7" w:rsidR="007B470E" w:rsidRPr="00101003" w:rsidRDefault="007B470E" w:rsidP="007B470E">
      <w:pPr>
        <w:numPr>
          <w:ilvl w:val="0"/>
          <w:numId w:val="14"/>
        </w:numPr>
        <w:spacing w:after="0" w:line="240" w:lineRule="auto"/>
        <w:ind w:left="360"/>
        <w:textAlignment w:val="baseline"/>
        <w:rPr>
          <w:rFonts w:eastAsia="Times New Roman" w:cstheme="minorHAnsi"/>
          <w:color w:val="414141"/>
          <w:sz w:val="24"/>
          <w:szCs w:val="24"/>
          <w:lang w:val="en-US"/>
        </w:rPr>
      </w:pPr>
      <w:r w:rsidRPr="00101003">
        <w:rPr>
          <w:rFonts w:eastAsia="Times New Roman" w:cstheme="minorHAnsi"/>
          <w:color w:val="414141"/>
          <w:sz w:val="24"/>
          <w:szCs w:val="24"/>
          <w:lang w:val="en-US"/>
        </w:rPr>
        <w:t xml:space="preserve">Mobil </w:t>
      </w:r>
      <w:proofErr w:type="spellStart"/>
      <w:r w:rsidRPr="00101003">
        <w:rPr>
          <w:rFonts w:eastAsia="Times New Roman" w:cstheme="minorHAnsi"/>
          <w:color w:val="414141"/>
          <w:sz w:val="24"/>
          <w:szCs w:val="24"/>
          <w:lang w:val="en-US"/>
        </w:rPr>
        <w:t>imza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veya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güvenli</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elektronik</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imza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ile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imzalayıp</w:t>
      </w:r>
      <w:proofErr w:type="spellEnd"/>
      <w:r w:rsidRPr="00101003">
        <w:rPr>
          <w:rFonts w:eastAsia="Times New Roman" w:cstheme="minorHAnsi"/>
          <w:color w:val="414141"/>
          <w:sz w:val="24"/>
          <w:szCs w:val="24"/>
          <w:lang w:val="en-US"/>
        </w:rPr>
        <w:t xml:space="preserve"> </w:t>
      </w:r>
      <w:hyperlink r:id="rId8" w:history="1">
        <w:r w:rsidR="00753E16" w:rsidRPr="00101003">
          <w:rPr>
            <w:rStyle w:val="Hyperlink"/>
            <w:rFonts w:cstheme="minorHAnsi"/>
            <w:sz w:val="24"/>
            <w:szCs w:val="24"/>
          </w:rPr>
          <w:t>bilgiguvenligi@cosulich.com.tr</w:t>
        </w:r>
      </w:hyperlink>
      <w:r w:rsidR="00753E16" w:rsidRPr="00101003">
        <w:rPr>
          <w:rFonts w:cstheme="minorHAnsi"/>
          <w:sz w:val="24"/>
          <w:szCs w:val="24"/>
        </w:rPr>
        <w:t xml:space="preserve"> </w:t>
      </w:r>
      <w:proofErr w:type="spellStart"/>
      <w:r w:rsidRPr="00101003">
        <w:rPr>
          <w:rFonts w:eastAsia="Times New Roman" w:cstheme="minorHAnsi"/>
          <w:color w:val="414141"/>
          <w:sz w:val="24"/>
          <w:szCs w:val="24"/>
          <w:lang w:val="en-US"/>
        </w:rPr>
        <w:t>adresine</w:t>
      </w:r>
      <w:proofErr w:type="spellEnd"/>
      <w:r w:rsidRPr="00101003">
        <w:rPr>
          <w:rFonts w:eastAsia="Times New Roman" w:cstheme="minorHAnsi"/>
          <w:color w:val="414141"/>
          <w:sz w:val="24"/>
          <w:szCs w:val="24"/>
          <w:lang w:val="en-US"/>
        </w:rPr>
        <w:t xml:space="preserve"> e-</w:t>
      </w:r>
      <w:proofErr w:type="spellStart"/>
      <w:r w:rsidRPr="00101003">
        <w:rPr>
          <w:rFonts w:eastAsia="Times New Roman" w:cstheme="minorHAnsi"/>
          <w:color w:val="414141"/>
          <w:sz w:val="24"/>
          <w:szCs w:val="24"/>
          <w:lang w:val="en-US"/>
        </w:rPr>
        <w:t>posta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gönder</w:t>
      </w:r>
      <w:r w:rsidR="00753E16" w:rsidRPr="00101003">
        <w:rPr>
          <w:rFonts w:eastAsia="Times New Roman" w:cstheme="minorHAnsi"/>
          <w:color w:val="414141"/>
          <w:sz w:val="24"/>
          <w:szCs w:val="24"/>
          <w:lang w:val="en-US"/>
        </w:rPr>
        <w:t>erek</w:t>
      </w:r>
      <w:proofErr w:type="spellEnd"/>
      <w:r w:rsidRPr="00101003">
        <w:rPr>
          <w:rFonts w:eastAsia="Times New Roman" w:cstheme="minorHAnsi"/>
          <w:color w:val="414141"/>
          <w:sz w:val="24"/>
          <w:szCs w:val="24"/>
          <w:lang w:val="en-US"/>
        </w:rPr>
        <w:t>,</w:t>
      </w:r>
    </w:p>
    <w:p w14:paraId="0279EEFA" w14:textId="3D01A64F" w:rsidR="007B470E" w:rsidRPr="00101003" w:rsidRDefault="0022120A" w:rsidP="007B470E">
      <w:pPr>
        <w:spacing w:after="300" w:line="398" w:lineRule="atLeast"/>
        <w:textAlignment w:val="baseline"/>
        <w:rPr>
          <w:rFonts w:eastAsia="Times New Roman" w:cstheme="minorHAnsi"/>
          <w:color w:val="414141"/>
          <w:sz w:val="24"/>
          <w:szCs w:val="24"/>
          <w:lang w:val="en-US"/>
        </w:rPr>
      </w:pPr>
      <w:r>
        <w:rPr>
          <w:rFonts w:eastAsia="Times New Roman" w:cstheme="minorHAnsi"/>
          <w:color w:val="414141"/>
          <w:sz w:val="24"/>
          <w:szCs w:val="24"/>
          <w:lang w:val="en-US"/>
        </w:rPr>
        <w:t>Italmare</w:t>
      </w:r>
      <w:r w:rsidR="007B470E" w:rsidRPr="00101003">
        <w:rPr>
          <w:rFonts w:eastAsia="Times New Roman" w:cstheme="minorHAnsi"/>
          <w:color w:val="414141"/>
          <w:sz w:val="24"/>
          <w:szCs w:val="24"/>
          <w:lang w:val="en-US"/>
        </w:rPr>
        <w:t xml:space="preserve"> </w:t>
      </w:r>
      <w:proofErr w:type="spellStart"/>
      <w:r w:rsidR="007B470E" w:rsidRPr="00101003">
        <w:rPr>
          <w:rFonts w:eastAsia="Times New Roman" w:cstheme="minorHAnsi"/>
          <w:color w:val="414141"/>
          <w:sz w:val="24"/>
          <w:szCs w:val="24"/>
          <w:lang w:val="en-US"/>
        </w:rPr>
        <w:t>Lojistik</w:t>
      </w:r>
      <w:proofErr w:type="spellEnd"/>
      <w:r w:rsidR="007B470E" w:rsidRPr="00101003">
        <w:rPr>
          <w:rFonts w:eastAsia="Times New Roman" w:cstheme="minorHAnsi"/>
          <w:color w:val="414141"/>
          <w:sz w:val="24"/>
          <w:szCs w:val="24"/>
          <w:lang w:val="en-US"/>
        </w:rPr>
        <w:t xml:space="preserve"> </w:t>
      </w:r>
      <w:proofErr w:type="spellStart"/>
      <w:r w:rsidR="007B470E" w:rsidRPr="00101003">
        <w:rPr>
          <w:rFonts w:eastAsia="Times New Roman" w:cstheme="minorHAnsi"/>
          <w:color w:val="414141"/>
          <w:sz w:val="24"/>
          <w:szCs w:val="24"/>
          <w:lang w:val="en-US"/>
        </w:rPr>
        <w:t>A.Ş.’ye</w:t>
      </w:r>
      <w:proofErr w:type="spellEnd"/>
      <w:r w:rsidR="007B470E" w:rsidRPr="00101003">
        <w:rPr>
          <w:rFonts w:eastAsia="Times New Roman" w:cstheme="minorHAnsi"/>
          <w:color w:val="414141"/>
          <w:sz w:val="24"/>
          <w:szCs w:val="24"/>
          <w:lang w:val="en-US"/>
        </w:rPr>
        <w:t xml:space="preserve"> </w:t>
      </w:r>
      <w:proofErr w:type="spellStart"/>
      <w:r w:rsidR="007B470E" w:rsidRPr="00101003">
        <w:rPr>
          <w:rFonts w:eastAsia="Times New Roman" w:cstheme="minorHAnsi"/>
          <w:color w:val="414141"/>
          <w:sz w:val="24"/>
          <w:szCs w:val="24"/>
          <w:lang w:val="en-US"/>
        </w:rPr>
        <w:t>iletebilirsiniz</w:t>
      </w:r>
      <w:proofErr w:type="spellEnd"/>
      <w:r w:rsidR="007B470E" w:rsidRPr="00101003">
        <w:rPr>
          <w:rFonts w:eastAsia="Times New Roman" w:cstheme="minorHAnsi"/>
          <w:color w:val="414141"/>
          <w:sz w:val="24"/>
          <w:szCs w:val="24"/>
          <w:lang w:val="en-US"/>
        </w:rPr>
        <w:t>.</w:t>
      </w:r>
    </w:p>
    <w:p w14:paraId="1AD1AC96" w14:textId="77777777" w:rsidR="007B470E" w:rsidRPr="00101003" w:rsidRDefault="007B470E" w:rsidP="00753E16">
      <w:pPr>
        <w:rPr>
          <w:rFonts w:cstheme="minorHAnsi"/>
          <w:sz w:val="24"/>
          <w:szCs w:val="24"/>
          <w:lang w:val="en-US"/>
        </w:rPr>
      </w:pPr>
      <w:r w:rsidRPr="00101003">
        <w:rPr>
          <w:rFonts w:cstheme="minorHAnsi"/>
          <w:sz w:val="24"/>
          <w:szCs w:val="24"/>
          <w:lang w:val="en-US"/>
        </w:rPr>
        <w:lastRenderedPageBreak/>
        <w:t xml:space="preserve">Veri </w:t>
      </w:r>
      <w:proofErr w:type="spellStart"/>
      <w:r w:rsidRPr="00101003">
        <w:rPr>
          <w:rFonts w:cstheme="minorHAnsi"/>
          <w:sz w:val="24"/>
          <w:szCs w:val="24"/>
          <w:lang w:val="en-US"/>
        </w:rPr>
        <w:t>Sorumlusuna</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w:t>
      </w:r>
      <w:proofErr w:type="spellEnd"/>
      <w:r w:rsidRPr="00101003">
        <w:rPr>
          <w:rFonts w:cstheme="minorHAnsi"/>
          <w:sz w:val="24"/>
          <w:szCs w:val="24"/>
          <w:lang w:val="en-US"/>
        </w:rPr>
        <w:t xml:space="preserve"> </w:t>
      </w:r>
      <w:proofErr w:type="spellStart"/>
      <w:r w:rsidRPr="00101003">
        <w:rPr>
          <w:rFonts w:cstheme="minorHAnsi"/>
          <w:sz w:val="24"/>
          <w:szCs w:val="24"/>
          <w:lang w:val="en-US"/>
        </w:rPr>
        <w:t>Usul</w:t>
      </w:r>
      <w:proofErr w:type="spellEnd"/>
      <w:r w:rsidRPr="00101003">
        <w:rPr>
          <w:rFonts w:cstheme="minorHAnsi"/>
          <w:sz w:val="24"/>
          <w:szCs w:val="24"/>
          <w:lang w:val="en-US"/>
        </w:rPr>
        <w:t xml:space="preserve"> ve </w:t>
      </w:r>
      <w:proofErr w:type="spellStart"/>
      <w:r w:rsidRPr="00101003">
        <w:rPr>
          <w:rFonts w:cstheme="minorHAnsi"/>
          <w:sz w:val="24"/>
          <w:szCs w:val="24"/>
          <w:lang w:val="en-US"/>
        </w:rPr>
        <w:t>Esasları</w:t>
      </w:r>
      <w:proofErr w:type="spellEnd"/>
      <w:r w:rsidRPr="00101003">
        <w:rPr>
          <w:rFonts w:cstheme="minorHAnsi"/>
          <w:sz w:val="24"/>
          <w:szCs w:val="24"/>
          <w:lang w:val="en-US"/>
        </w:rPr>
        <w:t xml:space="preserve"> </w:t>
      </w:r>
      <w:proofErr w:type="spellStart"/>
      <w:r w:rsidRPr="00101003">
        <w:rPr>
          <w:rFonts w:cstheme="minorHAnsi"/>
          <w:sz w:val="24"/>
          <w:szCs w:val="24"/>
          <w:lang w:val="en-US"/>
        </w:rPr>
        <w:t>Hakkında</w:t>
      </w:r>
      <w:proofErr w:type="spellEnd"/>
      <w:r w:rsidRPr="00101003">
        <w:rPr>
          <w:rFonts w:cstheme="minorHAnsi"/>
          <w:sz w:val="24"/>
          <w:szCs w:val="24"/>
          <w:lang w:val="en-US"/>
        </w:rPr>
        <w:t xml:space="preserve"> </w:t>
      </w:r>
      <w:proofErr w:type="spellStart"/>
      <w:r w:rsidRPr="00101003">
        <w:rPr>
          <w:rFonts w:cstheme="minorHAnsi"/>
          <w:sz w:val="24"/>
          <w:szCs w:val="24"/>
          <w:lang w:val="en-US"/>
        </w:rPr>
        <w:t>Tebliğ</w:t>
      </w:r>
      <w:proofErr w:type="spellEnd"/>
      <w:r w:rsidRPr="00101003">
        <w:rPr>
          <w:rFonts w:cstheme="minorHAnsi"/>
          <w:sz w:val="24"/>
          <w:szCs w:val="24"/>
          <w:lang w:val="en-US"/>
        </w:rPr>
        <w:t xml:space="preserve"> </w:t>
      </w:r>
      <w:proofErr w:type="spellStart"/>
      <w:r w:rsidRPr="00101003">
        <w:rPr>
          <w:rFonts w:cstheme="minorHAnsi"/>
          <w:sz w:val="24"/>
          <w:szCs w:val="24"/>
          <w:lang w:val="en-US"/>
        </w:rPr>
        <w:t>uyarınca</w:t>
      </w:r>
      <w:proofErr w:type="spellEnd"/>
      <w:r w:rsidRPr="00101003">
        <w:rPr>
          <w:rFonts w:cstheme="minorHAnsi"/>
          <w:sz w:val="24"/>
          <w:szCs w:val="24"/>
          <w:lang w:val="en-US"/>
        </w:rPr>
        <w:t xml:space="preserve">, </w:t>
      </w:r>
      <w:proofErr w:type="spellStart"/>
      <w:r w:rsidRPr="00101003">
        <w:rPr>
          <w:rFonts w:cstheme="minorHAnsi"/>
          <w:sz w:val="24"/>
          <w:szCs w:val="24"/>
          <w:lang w:val="en-US"/>
        </w:rPr>
        <w:t>İlgili</w:t>
      </w:r>
      <w:proofErr w:type="spellEnd"/>
      <w:r w:rsidRPr="00101003">
        <w:rPr>
          <w:rFonts w:cstheme="minorHAnsi"/>
          <w:sz w:val="24"/>
          <w:szCs w:val="24"/>
          <w:lang w:val="en-US"/>
        </w:rPr>
        <w:t xml:space="preserve"> </w:t>
      </w:r>
      <w:proofErr w:type="spellStart"/>
      <w:r w:rsidRPr="00101003">
        <w:rPr>
          <w:rFonts w:cstheme="minorHAnsi"/>
          <w:sz w:val="24"/>
          <w:szCs w:val="24"/>
          <w:lang w:val="en-US"/>
        </w:rPr>
        <w:t>Kişi’nin</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başvurusunda</w:t>
      </w:r>
      <w:proofErr w:type="spellEnd"/>
      <w:r w:rsidRPr="00101003">
        <w:rPr>
          <w:rFonts w:cstheme="minorHAnsi"/>
          <w:sz w:val="24"/>
          <w:szCs w:val="24"/>
          <w:lang w:val="en-US"/>
        </w:rPr>
        <w:t xml:space="preserve"> </w:t>
      </w:r>
      <w:proofErr w:type="spellStart"/>
      <w:r w:rsidRPr="00101003">
        <w:rPr>
          <w:rFonts w:cstheme="minorHAnsi"/>
          <w:sz w:val="24"/>
          <w:szCs w:val="24"/>
          <w:lang w:val="en-US"/>
        </w:rPr>
        <w:t>isim</w:t>
      </w:r>
      <w:proofErr w:type="spellEnd"/>
      <w:r w:rsidRPr="00101003">
        <w:rPr>
          <w:rFonts w:cstheme="minorHAnsi"/>
          <w:sz w:val="24"/>
          <w:szCs w:val="24"/>
          <w:lang w:val="en-US"/>
        </w:rPr>
        <w:t xml:space="preserve">, </w:t>
      </w:r>
      <w:proofErr w:type="spellStart"/>
      <w:r w:rsidRPr="00101003">
        <w:rPr>
          <w:rFonts w:cstheme="minorHAnsi"/>
          <w:sz w:val="24"/>
          <w:szCs w:val="24"/>
          <w:lang w:val="en-US"/>
        </w:rPr>
        <w:t>soyisim</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w:t>
      </w:r>
      <w:proofErr w:type="spellEnd"/>
      <w:r w:rsidRPr="00101003">
        <w:rPr>
          <w:rFonts w:cstheme="minorHAnsi"/>
          <w:sz w:val="24"/>
          <w:szCs w:val="24"/>
          <w:lang w:val="en-US"/>
        </w:rPr>
        <w:t xml:space="preserve"> </w:t>
      </w:r>
      <w:proofErr w:type="spellStart"/>
      <w:r w:rsidRPr="00101003">
        <w:rPr>
          <w:rFonts w:cstheme="minorHAnsi"/>
          <w:sz w:val="24"/>
          <w:szCs w:val="24"/>
          <w:lang w:val="en-US"/>
        </w:rPr>
        <w:t>yazılı</w:t>
      </w:r>
      <w:proofErr w:type="spellEnd"/>
      <w:r w:rsidRPr="00101003">
        <w:rPr>
          <w:rFonts w:cstheme="minorHAnsi"/>
          <w:sz w:val="24"/>
          <w:szCs w:val="24"/>
          <w:lang w:val="en-US"/>
        </w:rPr>
        <w:t xml:space="preserve"> </w:t>
      </w:r>
      <w:proofErr w:type="spellStart"/>
      <w:r w:rsidRPr="00101003">
        <w:rPr>
          <w:rFonts w:cstheme="minorHAnsi"/>
          <w:sz w:val="24"/>
          <w:szCs w:val="24"/>
          <w:lang w:val="en-US"/>
        </w:rPr>
        <w:t>ise</w:t>
      </w:r>
      <w:proofErr w:type="spellEnd"/>
      <w:r w:rsidRPr="00101003">
        <w:rPr>
          <w:rFonts w:cstheme="minorHAnsi"/>
          <w:sz w:val="24"/>
          <w:szCs w:val="24"/>
          <w:lang w:val="en-US"/>
        </w:rPr>
        <w:t xml:space="preserve"> </w:t>
      </w:r>
      <w:proofErr w:type="spellStart"/>
      <w:r w:rsidRPr="00101003">
        <w:rPr>
          <w:rFonts w:cstheme="minorHAnsi"/>
          <w:sz w:val="24"/>
          <w:szCs w:val="24"/>
          <w:lang w:val="en-US"/>
        </w:rPr>
        <w:t>imza</w:t>
      </w:r>
      <w:proofErr w:type="spellEnd"/>
      <w:r w:rsidRPr="00101003">
        <w:rPr>
          <w:rFonts w:cstheme="minorHAnsi"/>
          <w:sz w:val="24"/>
          <w:szCs w:val="24"/>
          <w:lang w:val="en-US"/>
        </w:rPr>
        <w:t xml:space="preserve">, T.C. </w:t>
      </w:r>
      <w:proofErr w:type="spellStart"/>
      <w:r w:rsidRPr="00101003">
        <w:rPr>
          <w:rFonts w:cstheme="minorHAnsi"/>
          <w:sz w:val="24"/>
          <w:szCs w:val="24"/>
          <w:lang w:val="en-US"/>
        </w:rPr>
        <w:t>kimlik</w:t>
      </w:r>
      <w:proofErr w:type="spellEnd"/>
      <w:r w:rsidRPr="00101003">
        <w:rPr>
          <w:rFonts w:cstheme="minorHAnsi"/>
          <w:sz w:val="24"/>
          <w:szCs w:val="24"/>
          <w:lang w:val="en-US"/>
        </w:rPr>
        <w:t xml:space="preserve"> </w:t>
      </w:r>
      <w:proofErr w:type="spellStart"/>
      <w:r w:rsidRPr="00101003">
        <w:rPr>
          <w:rFonts w:cstheme="minorHAnsi"/>
          <w:sz w:val="24"/>
          <w:szCs w:val="24"/>
          <w:lang w:val="en-US"/>
        </w:rPr>
        <w:t>numarası</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başvuruda</w:t>
      </w:r>
      <w:proofErr w:type="spellEnd"/>
      <w:r w:rsidRPr="00101003">
        <w:rPr>
          <w:rFonts w:cstheme="minorHAnsi"/>
          <w:sz w:val="24"/>
          <w:szCs w:val="24"/>
          <w:lang w:val="en-US"/>
        </w:rPr>
        <w:t xml:space="preserve"> </w:t>
      </w:r>
      <w:proofErr w:type="spellStart"/>
      <w:r w:rsidRPr="00101003">
        <w:rPr>
          <w:rFonts w:cstheme="minorHAnsi"/>
          <w:sz w:val="24"/>
          <w:szCs w:val="24"/>
          <w:lang w:val="en-US"/>
        </w:rPr>
        <w:t>bulunan</w:t>
      </w:r>
      <w:proofErr w:type="spellEnd"/>
      <w:r w:rsidRPr="00101003">
        <w:rPr>
          <w:rFonts w:cstheme="minorHAnsi"/>
          <w:sz w:val="24"/>
          <w:szCs w:val="24"/>
          <w:lang w:val="en-US"/>
        </w:rPr>
        <w:t xml:space="preserve"> </w:t>
      </w:r>
      <w:proofErr w:type="spellStart"/>
      <w:r w:rsidRPr="00101003">
        <w:rPr>
          <w:rFonts w:cstheme="minorHAnsi"/>
          <w:sz w:val="24"/>
          <w:szCs w:val="24"/>
          <w:lang w:val="en-US"/>
        </w:rPr>
        <w:t>kişinin</w:t>
      </w:r>
      <w:proofErr w:type="spellEnd"/>
      <w:r w:rsidRPr="00101003">
        <w:rPr>
          <w:rFonts w:cstheme="minorHAnsi"/>
          <w:sz w:val="24"/>
          <w:szCs w:val="24"/>
          <w:lang w:val="en-US"/>
        </w:rPr>
        <w:t xml:space="preserve"> </w:t>
      </w:r>
      <w:proofErr w:type="spellStart"/>
      <w:r w:rsidRPr="00101003">
        <w:rPr>
          <w:rFonts w:cstheme="minorHAnsi"/>
          <w:sz w:val="24"/>
          <w:szCs w:val="24"/>
          <w:lang w:val="en-US"/>
        </w:rPr>
        <w:t>yabancı</w:t>
      </w:r>
      <w:proofErr w:type="spellEnd"/>
      <w:r w:rsidRPr="00101003">
        <w:rPr>
          <w:rFonts w:cstheme="minorHAnsi"/>
          <w:sz w:val="24"/>
          <w:szCs w:val="24"/>
          <w:lang w:val="en-US"/>
        </w:rPr>
        <w:t xml:space="preserve"> </w:t>
      </w:r>
      <w:proofErr w:type="spellStart"/>
      <w:r w:rsidRPr="00101003">
        <w:rPr>
          <w:rFonts w:cstheme="minorHAnsi"/>
          <w:sz w:val="24"/>
          <w:szCs w:val="24"/>
          <w:lang w:val="en-US"/>
        </w:rPr>
        <w:t>olması</w:t>
      </w:r>
      <w:proofErr w:type="spellEnd"/>
      <w:r w:rsidRPr="00101003">
        <w:rPr>
          <w:rFonts w:cstheme="minorHAnsi"/>
          <w:sz w:val="24"/>
          <w:szCs w:val="24"/>
          <w:lang w:val="en-US"/>
        </w:rPr>
        <w:t xml:space="preserve"> </w:t>
      </w:r>
      <w:proofErr w:type="spellStart"/>
      <w:r w:rsidRPr="00101003">
        <w:rPr>
          <w:rFonts w:cstheme="minorHAnsi"/>
          <w:sz w:val="24"/>
          <w:szCs w:val="24"/>
          <w:lang w:val="en-US"/>
        </w:rPr>
        <w:t>halinde</w:t>
      </w:r>
      <w:proofErr w:type="spellEnd"/>
      <w:r w:rsidRPr="00101003">
        <w:rPr>
          <w:rFonts w:cstheme="minorHAnsi"/>
          <w:sz w:val="24"/>
          <w:szCs w:val="24"/>
          <w:lang w:val="en-US"/>
        </w:rPr>
        <w:t xml:space="preserve"> </w:t>
      </w:r>
      <w:proofErr w:type="spellStart"/>
      <w:r w:rsidRPr="00101003">
        <w:rPr>
          <w:rFonts w:cstheme="minorHAnsi"/>
          <w:sz w:val="24"/>
          <w:szCs w:val="24"/>
          <w:lang w:val="en-US"/>
        </w:rPr>
        <w:t>uyruğu</w:t>
      </w:r>
      <w:proofErr w:type="spellEnd"/>
      <w:r w:rsidRPr="00101003">
        <w:rPr>
          <w:rFonts w:cstheme="minorHAnsi"/>
          <w:sz w:val="24"/>
          <w:szCs w:val="24"/>
          <w:lang w:val="en-US"/>
        </w:rPr>
        <w:t xml:space="preserve">, </w:t>
      </w:r>
      <w:proofErr w:type="spellStart"/>
      <w:r w:rsidRPr="00101003">
        <w:rPr>
          <w:rFonts w:cstheme="minorHAnsi"/>
          <w:sz w:val="24"/>
          <w:szCs w:val="24"/>
          <w:lang w:val="en-US"/>
        </w:rPr>
        <w:t>pasaport</w:t>
      </w:r>
      <w:proofErr w:type="spellEnd"/>
      <w:r w:rsidRPr="00101003">
        <w:rPr>
          <w:rFonts w:cstheme="minorHAnsi"/>
          <w:sz w:val="24"/>
          <w:szCs w:val="24"/>
          <w:lang w:val="en-US"/>
        </w:rPr>
        <w:t xml:space="preserve"> </w:t>
      </w:r>
      <w:proofErr w:type="spellStart"/>
      <w:r w:rsidRPr="00101003">
        <w:rPr>
          <w:rFonts w:cstheme="minorHAnsi"/>
          <w:sz w:val="24"/>
          <w:szCs w:val="24"/>
          <w:lang w:val="en-US"/>
        </w:rPr>
        <w:t>numarası</w:t>
      </w:r>
      <w:proofErr w:type="spellEnd"/>
      <w:r w:rsidRPr="00101003">
        <w:rPr>
          <w:rFonts w:cstheme="minorHAnsi"/>
          <w:sz w:val="24"/>
          <w:szCs w:val="24"/>
          <w:lang w:val="en-US"/>
        </w:rPr>
        <w:t xml:space="preserve"> </w:t>
      </w:r>
      <w:proofErr w:type="spellStart"/>
      <w:r w:rsidRPr="00101003">
        <w:rPr>
          <w:rFonts w:cstheme="minorHAnsi"/>
          <w:sz w:val="24"/>
          <w:szCs w:val="24"/>
          <w:lang w:val="en-US"/>
        </w:rPr>
        <w:t>veya</w:t>
      </w:r>
      <w:proofErr w:type="spellEnd"/>
      <w:r w:rsidRPr="00101003">
        <w:rPr>
          <w:rFonts w:cstheme="minorHAnsi"/>
          <w:sz w:val="24"/>
          <w:szCs w:val="24"/>
          <w:lang w:val="en-US"/>
        </w:rPr>
        <w:t xml:space="preserve"> </w:t>
      </w:r>
      <w:proofErr w:type="spellStart"/>
      <w:r w:rsidRPr="00101003">
        <w:rPr>
          <w:rFonts w:cstheme="minorHAnsi"/>
          <w:sz w:val="24"/>
          <w:szCs w:val="24"/>
          <w:lang w:val="en-US"/>
        </w:rPr>
        <w:t>varsa</w:t>
      </w:r>
      <w:proofErr w:type="spellEnd"/>
      <w:r w:rsidRPr="00101003">
        <w:rPr>
          <w:rFonts w:cstheme="minorHAnsi"/>
          <w:sz w:val="24"/>
          <w:szCs w:val="24"/>
          <w:lang w:val="en-US"/>
        </w:rPr>
        <w:t xml:space="preserve"> </w:t>
      </w:r>
      <w:proofErr w:type="spellStart"/>
      <w:r w:rsidRPr="00101003">
        <w:rPr>
          <w:rFonts w:cstheme="minorHAnsi"/>
          <w:sz w:val="24"/>
          <w:szCs w:val="24"/>
          <w:lang w:val="en-US"/>
        </w:rPr>
        <w:t>kimlik</w:t>
      </w:r>
      <w:proofErr w:type="spellEnd"/>
      <w:r w:rsidRPr="00101003">
        <w:rPr>
          <w:rFonts w:cstheme="minorHAnsi"/>
          <w:sz w:val="24"/>
          <w:szCs w:val="24"/>
          <w:lang w:val="en-US"/>
        </w:rPr>
        <w:t xml:space="preserve"> </w:t>
      </w:r>
      <w:proofErr w:type="spellStart"/>
      <w:r w:rsidRPr="00101003">
        <w:rPr>
          <w:rFonts w:cstheme="minorHAnsi"/>
          <w:sz w:val="24"/>
          <w:szCs w:val="24"/>
          <w:lang w:val="en-US"/>
        </w:rPr>
        <w:t>numarası</w:t>
      </w:r>
      <w:proofErr w:type="spellEnd"/>
      <w:r w:rsidRPr="00101003">
        <w:rPr>
          <w:rFonts w:cstheme="minorHAnsi"/>
          <w:sz w:val="24"/>
          <w:szCs w:val="24"/>
          <w:lang w:val="en-US"/>
        </w:rPr>
        <w:t xml:space="preserve">), </w:t>
      </w:r>
      <w:proofErr w:type="spellStart"/>
      <w:r w:rsidRPr="00101003">
        <w:rPr>
          <w:rFonts w:cstheme="minorHAnsi"/>
          <w:sz w:val="24"/>
          <w:szCs w:val="24"/>
          <w:lang w:val="en-US"/>
        </w:rPr>
        <w:t>tebligata</w:t>
      </w:r>
      <w:proofErr w:type="spellEnd"/>
      <w:r w:rsidRPr="00101003">
        <w:rPr>
          <w:rFonts w:cstheme="minorHAnsi"/>
          <w:sz w:val="24"/>
          <w:szCs w:val="24"/>
          <w:lang w:val="en-US"/>
        </w:rPr>
        <w:t xml:space="preserve"> </w:t>
      </w:r>
      <w:proofErr w:type="spellStart"/>
      <w:r w:rsidRPr="00101003">
        <w:rPr>
          <w:rFonts w:cstheme="minorHAnsi"/>
          <w:sz w:val="24"/>
          <w:szCs w:val="24"/>
          <w:lang w:val="en-US"/>
        </w:rPr>
        <w:t>esas</w:t>
      </w:r>
      <w:proofErr w:type="spellEnd"/>
      <w:r w:rsidRPr="00101003">
        <w:rPr>
          <w:rFonts w:cstheme="minorHAnsi"/>
          <w:sz w:val="24"/>
          <w:szCs w:val="24"/>
          <w:lang w:val="en-US"/>
        </w:rPr>
        <w:t xml:space="preserve"> </w:t>
      </w:r>
      <w:proofErr w:type="spellStart"/>
      <w:r w:rsidRPr="00101003">
        <w:rPr>
          <w:rFonts w:cstheme="minorHAnsi"/>
          <w:sz w:val="24"/>
          <w:szCs w:val="24"/>
          <w:lang w:val="en-US"/>
        </w:rPr>
        <w:t>yerleşim</w:t>
      </w:r>
      <w:proofErr w:type="spellEnd"/>
      <w:r w:rsidRPr="00101003">
        <w:rPr>
          <w:rFonts w:cstheme="minorHAnsi"/>
          <w:sz w:val="24"/>
          <w:szCs w:val="24"/>
          <w:lang w:val="en-US"/>
        </w:rPr>
        <w:t xml:space="preserve"> </w:t>
      </w:r>
      <w:proofErr w:type="spellStart"/>
      <w:r w:rsidRPr="00101003">
        <w:rPr>
          <w:rFonts w:cstheme="minorHAnsi"/>
          <w:sz w:val="24"/>
          <w:szCs w:val="24"/>
          <w:lang w:val="en-US"/>
        </w:rPr>
        <w:t>yeri</w:t>
      </w:r>
      <w:proofErr w:type="spellEnd"/>
      <w:r w:rsidRPr="00101003">
        <w:rPr>
          <w:rFonts w:cstheme="minorHAnsi"/>
          <w:sz w:val="24"/>
          <w:szCs w:val="24"/>
          <w:lang w:val="en-US"/>
        </w:rPr>
        <w:t xml:space="preserve"> </w:t>
      </w:r>
      <w:proofErr w:type="spellStart"/>
      <w:r w:rsidRPr="00101003">
        <w:rPr>
          <w:rFonts w:cstheme="minorHAnsi"/>
          <w:sz w:val="24"/>
          <w:szCs w:val="24"/>
          <w:lang w:val="en-US"/>
        </w:rPr>
        <w:t>veya</w:t>
      </w:r>
      <w:proofErr w:type="spellEnd"/>
      <w:r w:rsidRPr="00101003">
        <w:rPr>
          <w:rFonts w:cstheme="minorHAnsi"/>
          <w:sz w:val="24"/>
          <w:szCs w:val="24"/>
          <w:lang w:val="en-US"/>
        </w:rPr>
        <w:t xml:space="preserve"> </w:t>
      </w:r>
      <w:proofErr w:type="spellStart"/>
      <w:r w:rsidRPr="00101003">
        <w:rPr>
          <w:rFonts w:cstheme="minorHAnsi"/>
          <w:sz w:val="24"/>
          <w:szCs w:val="24"/>
          <w:lang w:val="en-US"/>
        </w:rPr>
        <w:t>iş</w:t>
      </w:r>
      <w:proofErr w:type="spellEnd"/>
      <w:r w:rsidRPr="00101003">
        <w:rPr>
          <w:rFonts w:cstheme="minorHAnsi"/>
          <w:sz w:val="24"/>
          <w:szCs w:val="24"/>
          <w:lang w:val="en-US"/>
        </w:rPr>
        <w:t xml:space="preserve"> </w:t>
      </w:r>
      <w:proofErr w:type="spellStart"/>
      <w:r w:rsidRPr="00101003">
        <w:rPr>
          <w:rFonts w:cstheme="minorHAnsi"/>
          <w:sz w:val="24"/>
          <w:szCs w:val="24"/>
          <w:lang w:val="en-US"/>
        </w:rPr>
        <w:t>yeri</w:t>
      </w:r>
      <w:proofErr w:type="spellEnd"/>
      <w:r w:rsidRPr="00101003">
        <w:rPr>
          <w:rFonts w:cstheme="minorHAnsi"/>
          <w:sz w:val="24"/>
          <w:szCs w:val="24"/>
          <w:lang w:val="en-US"/>
        </w:rPr>
        <w:t xml:space="preserve"> </w:t>
      </w:r>
      <w:proofErr w:type="spellStart"/>
      <w:r w:rsidRPr="00101003">
        <w:rPr>
          <w:rFonts w:cstheme="minorHAnsi"/>
          <w:sz w:val="24"/>
          <w:szCs w:val="24"/>
          <w:lang w:val="en-US"/>
        </w:rPr>
        <w:t>adresi</w:t>
      </w:r>
      <w:proofErr w:type="spellEnd"/>
      <w:r w:rsidRPr="00101003">
        <w:rPr>
          <w:rFonts w:cstheme="minorHAnsi"/>
          <w:sz w:val="24"/>
          <w:szCs w:val="24"/>
          <w:lang w:val="en-US"/>
        </w:rPr>
        <w:t xml:space="preserve">, </w:t>
      </w:r>
      <w:proofErr w:type="spellStart"/>
      <w:r w:rsidRPr="00101003">
        <w:rPr>
          <w:rFonts w:cstheme="minorHAnsi"/>
          <w:sz w:val="24"/>
          <w:szCs w:val="24"/>
          <w:lang w:val="en-US"/>
        </w:rPr>
        <w:t>varsa</w:t>
      </w:r>
      <w:proofErr w:type="spellEnd"/>
      <w:r w:rsidRPr="00101003">
        <w:rPr>
          <w:rFonts w:cstheme="minorHAnsi"/>
          <w:sz w:val="24"/>
          <w:szCs w:val="24"/>
          <w:lang w:val="en-US"/>
        </w:rPr>
        <w:t xml:space="preserve"> </w:t>
      </w:r>
      <w:proofErr w:type="spellStart"/>
      <w:r w:rsidRPr="00101003">
        <w:rPr>
          <w:rFonts w:cstheme="minorHAnsi"/>
          <w:sz w:val="24"/>
          <w:szCs w:val="24"/>
          <w:lang w:val="en-US"/>
        </w:rPr>
        <w:t>bildirime</w:t>
      </w:r>
      <w:proofErr w:type="spellEnd"/>
      <w:r w:rsidRPr="00101003">
        <w:rPr>
          <w:rFonts w:cstheme="minorHAnsi"/>
          <w:sz w:val="24"/>
          <w:szCs w:val="24"/>
          <w:lang w:val="en-US"/>
        </w:rPr>
        <w:t xml:space="preserve"> </w:t>
      </w:r>
      <w:proofErr w:type="spellStart"/>
      <w:r w:rsidRPr="00101003">
        <w:rPr>
          <w:rFonts w:cstheme="minorHAnsi"/>
          <w:sz w:val="24"/>
          <w:szCs w:val="24"/>
          <w:lang w:val="en-US"/>
        </w:rPr>
        <w:t>esas</w:t>
      </w:r>
      <w:proofErr w:type="spellEnd"/>
      <w:r w:rsidRPr="00101003">
        <w:rPr>
          <w:rFonts w:cstheme="minorHAnsi"/>
          <w:sz w:val="24"/>
          <w:szCs w:val="24"/>
          <w:lang w:val="en-US"/>
        </w:rPr>
        <w:t xml:space="preserve"> </w:t>
      </w:r>
      <w:proofErr w:type="spellStart"/>
      <w:r w:rsidRPr="00101003">
        <w:rPr>
          <w:rFonts w:cstheme="minorHAnsi"/>
          <w:sz w:val="24"/>
          <w:szCs w:val="24"/>
          <w:lang w:val="en-US"/>
        </w:rPr>
        <w:t>elektronik</w:t>
      </w:r>
      <w:proofErr w:type="spellEnd"/>
      <w:r w:rsidRPr="00101003">
        <w:rPr>
          <w:rFonts w:cstheme="minorHAnsi"/>
          <w:sz w:val="24"/>
          <w:szCs w:val="24"/>
          <w:lang w:val="en-US"/>
        </w:rPr>
        <w:t xml:space="preserve"> </w:t>
      </w:r>
      <w:proofErr w:type="spellStart"/>
      <w:r w:rsidRPr="00101003">
        <w:rPr>
          <w:rFonts w:cstheme="minorHAnsi"/>
          <w:sz w:val="24"/>
          <w:szCs w:val="24"/>
          <w:lang w:val="en-US"/>
        </w:rPr>
        <w:t>posta</w:t>
      </w:r>
      <w:proofErr w:type="spellEnd"/>
      <w:r w:rsidRPr="00101003">
        <w:rPr>
          <w:rFonts w:cstheme="minorHAnsi"/>
          <w:sz w:val="24"/>
          <w:szCs w:val="24"/>
          <w:lang w:val="en-US"/>
        </w:rPr>
        <w:t xml:space="preserve"> </w:t>
      </w:r>
      <w:proofErr w:type="spellStart"/>
      <w:r w:rsidRPr="00101003">
        <w:rPr>
          <w:rFonts w:cstheme="minorHAnsi"/>
          <w:sz w:val="24"/>
          <w:szCs w:val="24"/>
          <w:lang w:val="en-US"/>
        </w:rPr>
        <w:t>adresi</w:t>
      </w:r>
      <w:proofErr w:type="spellEnd"/>
      <w:r w:rsidRPr="00101003">
        <w:rPr>
          <w:rFonts w:cstheme="minorHAnsi"/>
          <w:sz w:val="24"/>
          <w:szCs w:val="24"/>
          <w:lang w:val="en-US"/>
        </w:rPr>
        <w:t xml:space="preserve">, </w:t>
      </w:r>
      <w:proofErr w:type="spellStart"/>
      <w:r w:rsidRPr="00101003">
        <w:rPr>
          <w:rFonts w:cstheme="minorHAnsi"/>
          <w:sz w:val="24"/>
          <w:szCs w:val="24"/>
          <w:lang w:val="en-US"/>
        </w:rPr>
        <w:t>telefon</w:t>
      </w:r>
      <w:proofErr w:type="spellEnd"/>
      <w:r w:rsidRPr="00101003">
        <w:rPr>
          <w:rFonts w:cstheme="minorHAnsi"/>
          <w:sz w:val="24"/>
          <w:szCs w:val="24"/>
          <w:lang w:val="en-US"/>
        </w:rPr>
        <w:t xml:space="preserve"> </w:t>
      </w:r>
      <w:proofErr w:type="spellStart"/>
      <w:r w:rsidRPr="00101003">
        <w:rPr>
          <w:rFonts w:cstheme="minorHAnsi"/>
          <w:sz w:val="24"/>
          <w:szCs w:val="24"/>
          <w:lang w:val="en-US"/>
        </w:rPr>
        <w:t>numarası</w:t>
      </w:r>
      <w:proofErr w:type="spellEnd"/>
      <w:r w:rsidRPr="00101003">
        <w:rPr>
          <w:rFonts w:cstheme="minorHAnsi"/>
          <w:sz w:val="24"/>
          <w:szCs w:val="24"/>
          <w:lang w:val="en-US"/>
        </w:rPr>
        <w:t xml:space="preserve"> ve </w:t>
      </w:r>
      <w:proofErr w:type="spellStart"/>
      <w:r w:rsidRPr="00101003">
        <w:rPr>
          <w:rFonts w:cstheme="minorHAnsi"/>
          <w:sz w:val="24"/>
          <w:szCs w:val="24"/>
          <w:lang w:val="en-US"/>
        </w:rPr>
        <w:t>faks</w:t>
      </w:r>
      <w:proofErr w:type="spellEnd"/>
      <w:r w:rsidRPr="00101003">
        <w:rPr>
          <w:rFonts w:cstheme="minorHAnsi"/>
          <w:sz w:val="24"/>
          <w:szCs w:val="24"/>
          <w:lang w:val="en-US"/>
        </w:rPr>
        <w:t xml:space="preserve"> </w:t>
      </w:r>
      <w:proofErr w:type="spellStart"/>
      <w:r w:rsidRPr="00101003">
        <w:rPr>
          <w:rFonts w:cstheme="minorHAnsi"/>
          <w:sz w:val="24"/>
          <w:szCs w:val="24"/>
          <w:lang w:val="en-US"/>
        </w:rPr>
        <w:t>numarası</w:t>
      </w:r>
      <w:proofErr w:type="spellEnd"/>
      <w:r w:rsidRPr="00101003">
        <w:rPr>
          <w:rFonts w:cstheme="minorHAnsi"/>
          <w:sz w:val="24"/>
          <w:szCs w:val="24"/>
          <w:lang w:val="en-US"/>
        </w:rPr>
        <w:t xml:space="preserve"> </w:t>
      </w:r>
      <w:proofErr w:type="spellStart"/>
      <w:r w:rsidRPr="00101003">
        <w:rPr>
          <w:rFonts w:cstheme="minorHAnsi"/>
          <w:sz w:val="24"/>
          <w:szCs w:val="24"/>
          <w:lang w:val="en-US"/>
        </w:rPr>
        <w:t>ile</w:t>
      </w:r>
      <w:proofErr w:type="spellEnd"/>
      <w:r w:rsidRPr="00101003">
        <w:rPr>
          <w:rFonts w:cstheme="minorHAnsi"/>
          <w:sz w:val="24"/>
          <w:szCs w:val="24"/>
          <w:lang w:val="en-US"/>
        </w:rPr>
        <w:t xml:space="preserve"> </w:t>
      </w:r>
      <w:proofErr w:type="spellStart"/>
      <w:r w:rsidRPr="00101003">
        <w:rPr>
          <w:rFonts w:cstheme="minorHAnsi"/>
          <w:sz w:val="24"/>
          <w:szCs w:val="24"/>
          <w:lang w:val="en-US"/>
        </w:rPr>
        <w:t>talep</w:t>
      </w:r>
      <w:proofErr w:type="spellEnd"/>
      <w:r w:rsidRPr="00101003">
        <w:rPr>
          <w:rFonts w:cstheme="minorHAnsi"/>
          <w:sz w:val="24"/>
          <w:szCs w:val="24"/>
          <w:lang w:val="en-US"/>
        </w:rPr>
        <w:t xml:space="preserve"> </w:t>
      </w:r>
      <w:proofErr w:type="spellStart"/>
      <w:r w:rsidRPr="00101003">
        <w:rPr>
          <w:rFonts w:cstheme="minorHAnsi"/>
          <w:sz w:val="24"/>
          <w:szCs w:val="24"/>
          <w:lang w:val="en-US"/>
        </w:rPr>
        <w:t>konusuna</w:t>
      </w:r>
      <w:proofErr w:type="spellEnd"/>
      <w:r w:rsidRPr="00101003">
        <w:rPr>
          <w:rFonts w:cstheme="minorHAnsi"/>
          <w:sz w:val="24"/>
          <w:szCs w:val="24"/>
          <w:lang w:val="en-US"/>
        </w:rPr>
        <w:t xml:space="preserve"> </w:t>
      </w:r>
      <w:proofErr w:type="spellStart"/>
      <w:r w:rsidRPr="00101003">
        <w:rPr>
          <w:rFonts w:cstheme="minorHAnsi"/>
          <w:sz w:val="24"/>
          <w:szCs w:val="24"/>
          <w:lang w:val="en-US"/>
        </w:rPr>
        <w:t>dair</w:t>
      </w:r>
      <w:proofErr w:type="spellEnd"/>
      <w:r w:rsidRPr="00101003">
        <w:rPr>
          <w:rFonts w:cstheme="minorHAnsi"/>
          <w:sz w:val="24"/>
          <w:szCs w:val="24"/>
          <w:lang w:val="en-US"/>
        </w:rPr>
        <w:t xml:space="preserve"> </w:t>
      </w:r>
      <w:proofErr w:type="spellStart"/>
      <w:r w:rsidRPr="00101003">
        <w:rPr>
          <w:rFonts w:cstheme="minorHAnsi"/>
          <w:sz w:val="24"/>
          <w:szCs w:val="24"/>
          <w:lang w:val="en-US"/>
        </w:rPr>
        <w:t>bilgilerin</w:t>
      </w:r>
      <w:proofErr w:type="spellEnd"/>
      <w:r w:rsidRPr="00101003">
        <w:rPr>
          <w:rFonts w:cstheme="minorHAnsi"/>
          <w:sz w:val="24"/>
          <w:szCs w:val="24"/>
          <w:lang w:val="en-US"/>
        </w:rPr>
        <w:t xml:space="preserve"> </w:t>
      </w:r>
      <w:proofErr w:type="spellStart"/>
      <w:r w:rsidRPr="00101003">
        <w:rPr>
          <w:rFonts w:cstheme="minorHAnsi"/>
          <w:sz w:val="24"/>
          <w:szCs w:val="24"/>
          <w:lang w:val="en-US"/>
        </w:rPr>
        <w:t>bulunması</w:t>
      </w:r>
      <w:proofErr w:type="spellEnd"/>
      <w:r w:rsidRPr="00101003">
        <w:rPr>
          <w:rFonts w:cstheme="minorHAnsi"/>
          <w:sz w:val="24"/>
          <w:szCs w:val="24"/>
          <w:lang w:val="en-US"/>
        </w:rPr>
        <w:t xml:space="preserve"> </w:t>
      </w:r>
      <w:proofErr w:type="spellStart"/>
      <w:r w:rsidRPr="00101003">
        <w:rPr>
          <w:rFonts w:cstheme="minorHAnsi"/>
          <w:sz w:val="24"/>
          <w:szCs w:val="24"/>
          <w:lang w:val="en-US"/>
        </w:rPr>
        <w:t>zorunludur</w:t>
      </w:r>
      <w:proofErr w:type="spellEnd"/>
      <w:r w:rsidRPr="00101003">
        <w:rPr>
          <w:rFonts w:cstheme="minorHAnsi"/>
          <w:sz w:val="24"/>
          <w:szCs w:val="24"/>
          <w:lang w:val="en-US"/>
        </w:rPr>
        <w:t>.</w:t>
      </w:r>
    </w:p>
    <w:p w14:paraId="78D6C012" w14:textId="77777777" w:rsidR="007B470E" w:rsidRPr="00101003" w:rsidRDefault="007B470E" w:rsidP="00753E16">
      <w:pPr>
        <w:rPr>
          <w:rFonts w:cstheme="minorHAnsi"/>
          <w:sz w:val="24"/>
          <w:szCs w:val="24"/>
          <w:lang w:val="en-US"/>
        </w:rPr>
      </w:pPr>
      <w:proofErr w:type="spellStart"/>
      <w:r w:rsidRPr="00101003">
        <w:rPr>
          <w:rFonts w:cstheme="minorHAnsi"/>
          <w:sz w:val="24"/>
          <w:szCs w:val="24"/>
          <w:lang w:val="en-US"/>
        </w:rPr>
        <w:t>İlgili</w:t>
      </w:r>
      <w:proofErr w:type="spellEnd"/>
      <w:r w:rsidRPr="00101003">
        <w:rPr>
          <w:rFonts w:cstheme="minorHAnsi"/>
          <w:sz w:val="24"/>
          <w:szCs w:val="24"/>
          <w:lang w:val="en-US"/>
        </w:rPr>
        <w:t xml:space="preserve"> </w:t>
      </w:r>
      <w:proofErr w:type="spellStart"/>
      <w:r w:rsidRPr="00101003">
        <w:rPr>
          <w:rFonts w:cstheme="minorHAnsi"/>
          <w:sz w:val="24"/>
          <w:szCs w:val="24"/>
          <w:lang w:val="en-US"/>
        </w:rPr>
        <w:t>Kişi</w:t>
      </w:r>
      <w:proofErr w:type="spellEnd"/>
      <w:r w:rsidRPr="00101003">
        <w:rPr>
          <w:rFonts w:cstheme="minorHAnsi"/>
          <w:sz w:val="24"/>
          <w:szCs w:val="24"/>
          <w:lang w:val="en-US"/>
        </w:rPr>
        <w:t xml:space="preserve">, </w:t>
      </w:r>
      <w:proofErr w:type="spellStart"/>
      <w:r w:rsidRPr="00101003">
        <w:rPr>
          <w:rFonts w:cstheme="minorHAnsi"/>
          <w:sz w:val="24"/>
          <w:szCs w:val="24"/>
          <w:lang w:val="en-US"/>
        </w:rPr>
        <w:t>yukarıda</w:t>
      </w:r>
      <w:proofErr w:type="spellEnd"/>
      <w:r w:rsidRPr="00101003">
        <w:rPr>
          <w:rFonts w:cstheme="minorHAnsi"/>
          <w:sz w:val="24"/>
          <w:szCs w:val="24"/>
          <w:lang w:val="en-US"/>
        </w:rPr>
        <w:t xml:space="preserve"> </w:t>
      </w:r>
      <w:proofErr w:type="spellStart"/>
      <w:r w:rsidRPr="00101003">
        <w:rPr>
          <w:rFonts w:cstheme="minorHAnsi"/>
          <w:sz w:val="24"/>
          <w:szCs w:val="24"/>
          <w:lang w:val="en-US"/>
        </w:rPr>
        <w:t>belirtilen</w:t>
      </w:r>
      <w:proofErr w:type="spellEnd"/>
      <w:r w:rsidRPr="00101003">
        <w:rPr>
          <w:rFonts w:cstheme="minorHAnsi"/>
          <w:sz w:val="24"/>
          <w:szCs w:val="24"/>
          <w:lang w:val="en-US"/>
        </w:rPr>
        <w:t xml:space="preserve"> </w:t>
      </w:r>
      <w:proofErr w:type="spellStart"/>
      <w:r w:rsidRPr="00101003">
        <w:rPr>
          <w:rFonts w:cstheme="minorHAnsi"/>
          <w:sz w:val="24"/>
          <w:szCs w:val="24"/>
          <w:lang w:val="en-US"/>
        </w:rPr>
        <w:t>hakları</w:t>
      </w:r>
      <w:proofErr w:type="spellEnd"/>
      <w:r w:rsidRPr="00101003">
        <w:rPr>
          <w:rFonts w:cstheme="minorHAnsi"/>
          <w:sz w:val="24"/>
          <w:szCs w:val="24"/>
          <w:lang w:val="en-US"/>
        </w:rPr>
        <w:t xml:space="preserve"> </w:t>
      </w:r>
      <w:proofErr w:type="spellStart"/>
      <w:r w:rsidRPr="00101003">
        <w:rPr>
          <w:rFonts w:cstheme="minorHAnsi"/>
          <w:sz w:val="24"/>
          <w:szCs w:val="24"/>
          <w:lang w:val="en-US"/>
        </w:rPr>
        <w:t>kullanmak</w:t>
      </w:r>
      <w:proofErr w:type="spellEnd"/>
      <w:r w:rsidRPr="00101003">
        <w:rPr>
          <w:rFonts w:cstheme="minorHAnsi"/>
          <w:sz w:val="24"/>
          <w:szCs w:val="24"/>
          <w:lang w:val="en-US"/>
        </w:rPr>
        <w:t xml:space="preserve"> </w:t>
      </w:r>
      <w:proofErr w:type="spellStart"/>
      <w:r w:rsidRPr="00101003">
        <w:rPr>
          <w:rFonts w:cstheme="minorHAnsi"/>
          <w:sz w:val="24"/>
          <w:szCs w:val="24"/>
          <w:lang w:val="en-US"/>
        </w:rPr>
        <w:t>için</w:t>
      </w:r>
      <w:proofErr w:type="spellEnd"/>
      <w:r w:rsidRPr="00101003">
        <w:rPr>
          <w:rFonts w:cstheme="minorHAnsi"/>
          <w:sz w:val="24"/>
          <w:szCs w:val="24"/>
          <w:lang w:val="en-US"/>
        </w:rPr>
        <w:t xml:space="preserve"> </w:t>
      </w:r>
      <w:proofErr w:type="spellStart"/>
      <w:r w:rsidRPr="00101003">
        <w:rPr>
          <w:rFonts w:cstheme="minorHAnsi"/>
          <w:sz w:val="24"/>
          <w:szCs w:val="24"/>
          <w:lang w:val="en-US"/>
        </w:rPr>
        <w:t>yapacağı</w:t>
      </w:r>
      <w:proofErr w:type="spellEnd"/>
      <w:r w:rsidRPr="00101003">
        <w:rPr>
          <w:rFonts w:cstheme="minorHAnsi"/>
          <w:sz w:val="24"/>
          <w:szCs w:val="24"/>
          <w:lang w:val="en-US"/>
        </w:rPr>
        <w:t xml:space="preserve"> ve </w:t>
      </w:r>
      <w:proofErr w:type="spellStart"/>
      <w:r w:rsidRPr="00101003">
        <w:rPr>
          <w:rFonts w:cstheme="minorHAnsi"/>
          <w:sz w:val="24"/>
          <w:szCs w:val="24"/>
          <w:lang w:val="en-US"/>
        </w:rPr>
        <w:t>kullanmayı</w:t>
      </w:r>
      <w:proofErr w:type="spellEnd"/>
      <w:r w:rsidRPr="00101003">
        <w:rPr>
          <w:rFonts w:cstheme="minorHAnsi"/>
          <w:sz w:val="24"/>
          <w:szCs w:val="24"/>
          <w:lang w:val="en-US"/>
        </w:rPr>
        <w:t xml:space="preserve"> </w:t>
      </w:r>
      <w:proofErr w:type="spellStart"/>
      <w:r w:rsidRPr="00101003">
        <w:rPr>
          <w:rFonts w:cstheme="minorHAnsi"/>
          <w:sz w:val="24"/>
          <w:szCs w:val="24"/>
          <w:lang w:val="en-US"/>
        </w:rPr>
        <w:t>talep</w:t>
      </w:r>
      <w:proofErr w:type="spellEnd"/>
      <w:r w:rsidRPr="00101003">
        <w:rPr>
          <w:rFonts w:cstheme="minorHAnsi"/>
          <w:sz w:val="24"/>
          <w:szCs w:val="24"/>
          <w:lang w:val="en-US"/>
        </w:rPr>
        <w:t xml:space="preserve"> </w:t>
      </w:r>
      <w:proofErr w:type="spellStart"/>
      <w:r w:rsidRPr="00101003">
        <w:rPr>
          <w:rFonts w:cstheme="minorHAnsi"/>
          <w:sz w:val="24"/>
          <w:szCs w:val="24"/>
          <w:lang w:val="en-US"/>
        </w:rPr>
        <w:t>ettiği</w:t>
      </w:r>
      <w:proofErr w:type="spellEnd"/>
      <w:r w:rsidRPr="00101003">
        <w:rPr>
          <w:rFonts w:cstheme="minorHAnsi"/>
          <w:sz w:val="24"/>
          <w:szCs w:val="24"/>
          <w:lang w:val="en-US"/>
        </w:rPr>
        <w:t xml:space="preserve"> </w:t>
      </w:r>
      <w:proofErr w:type="spellStart"/>
      <w:r w:rsidRPr="00101003">
        <w:rPr>
          <w:rFonts w:cstheme="minorHAnsi"/>
          <w:sz w:val="24"/>
          <w:szCs w:val="24"/>
          <w:lang w:val="en-US"/>
        </w:rPr>
        <w:t>hakka</w:t>
      </w:r>
      <w:proofErr w:type="spellEnd"/>
      <w:r w:rsidRPr="00101003">
        <w:rPr>
          <w:rFonts w:cstheme="minorHAnsi"/>
          <w:sz w:val="24"/>
          <w:szCs w:val="24"/>
          <w:lang w:val="en-US"/>
        </w:rPr>
        <w:t xml:space="preserve"> </w:t>
      </w:r>
      <w:proofErr w:type="spellStart"/>
      <w:r w:rsidRPr="00101003">
        <w:rPr>
          <w:rFonts w:cstheme="minorHAnsi"/>
          <w:sz w:val="24"/>
          <w:szCs w:val="24"/>
          <w:lang w:val="en-US"/>
        </w:rPr>
        <w:t>ilişkin</w:t>
      </w:r>
      <w:proofErr w:type="spellEnd"/>
      <w:r w:rsidRPr="00101003">
        <w:rPr>
          <w:rFonts w:cstheme="minorHAnsi"/>
          <w:sz w:val="24"/>
          <w:szCs w:val="24"/>
          <w:lang w:val="en-US"/>
        </w:rPr>
        <w:t xml:space="preserve"> </w:t>
      </w:r>
      <w:proofErr w:type="spellStart"/>
      <w:r w:rsidRPr="00101003">
        <w:rPr>
          <w:rFonts w:cstheme="minorHAnsi"/>
          <w:sz w:val="24"/>
          <w:szCs w:val="24"/>
          <w:lang w:val="en-US"/>
        </w:rPr>
        <w:t>açıklamaları</w:t>
      </w:r>
      <w:proofErr w:type="spellEnd"/>
      <w:r w:rsidRPr="00101003">
        <w:rPr>
          <w:rFonts w:cstheme="minorHAnsi"/>
          <w:sz w:val="24"/>
          <w:szCs w:val="24"/>
          <w:lang w:val="en-US"/>
        </w:rPr>
        <w:t xml:space="preserve"> </w:t>
      </w:r>
      <w:proofErr w:type="spellStart"/>
      <w:r w:rsidRPr="00101003">
        <w:rPr>
          <w:rFonts w:cstheme="minorHAnsi"/>
          <w:sz w:val="24"/>
          <w:szCs w:val="24"/>
          <w:lang w:val="en-US"/>
        </w:rPr>
        <w:t>içeren</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başvuruda</w:t>
      </w:r>
      <w:proofErr w:type="spellEnd"/>
      <w:r w:rsidRPr="00101003">
        <w:rPr>
          <w:rFonts w:cstheme="minorHAnsi"/>
          <w:sz w:val="24"/>
          <w:szCs w:val="24"/>
          <w:lang w:val="en-US"/>
        </w:rPr>
        <w:t xml:space="preserve"> </w:t>
      </w:r>
      <w:proofErr w:type="spellStart"/>
      <w:r w:rsidRPr="00101003">
        <w:rPr>
          <w:rFonts w:cstheme="minorHAnsi"/>
          <w:sz w:val="24"/>
          <w:szCs w:val="24"/>
          <w:lang w:val="en-US"/>
        </w:rPr>
        <w:t>talep</w:t>
      </w:r>
      <w:proofErr w:type="spellEnd"/>
      <w:r w:rsidRPr="00101003">
        <w:rPr>
          <w:rFonts w:cstheme="minorHAnsi"/>
          <w:sz w:val="24"/>
          <w:szCs w:val="24"/>
          <w:lang w:val="en-US"/>
        </w:rPr>
        <w:t xml:space="preserve"> </w:t>
      </w:r>
      <w:proofErr w:type="spellStart"/>
      <w:r w:rsidRPr="00101003">
        <w:rPr>
          <w:rFonts w:cstheme="minorHAnsi"/>
          <w:sz w:val="24"/>
          <w:szCs w:val="24"/>
          <w:lang w:val="en-US"/>
        </w:rPr>
        <w:t>edilen</w:t>
      </w:r>
      <w:proofErr w:type="spellEnd"/>
      <w:r w:rsidRPr="00101003">
        <w:rPr>
          <w:rFonts w:cstheme="minorHAnsi"/>
          <w:sz w:val="24"/>
          <w:szCs w:val="24"/>
          <w:lang w:val="en-US"/>
        </w:rPr>
        <w:t xml:space="preserve"> </w:t>
      </w:r>
      <w:proofErr w:type="spellStart"/>
      <w:r w:rsidRPr="00101003">
        <w:rPr>
          <w:rFonts w:cstheme="minorHAnsi"/>
          <w:sz w:val="24"/>
          <w:szCs w:val="24"/>
          <w:lang w:val="en-US"/>
        </w:rPr>
        <w:t>hususu</w:t>
      </w:r>
      <w:proofErr w:type="spellEnd"/>
      <w:r w:rsidRPr="00101003">
        <w:rPr>
          <w:rFonts w:cstheme="minorHAnsi"/>
          <w:sz w:val="24"/>
          <w:szCs w:val="24"/>
          <w:lang w:val="en-US"/>
        </w:rPr>
        <w:t xml:space="preserve"> </w:t>
      </w:r>
      <w:proofErr w:type="spellStart"/>
      <w:r w:rsidRPr="00101003">
        <w:rPr>
          <w:rFonts w:cstheme="minorHAnsi"/>
          <w:sz w:val="24"/>
          <w:szCs w:val="24"/>
          <w:lang w:val="en-US"/>
        </w:rPr>
        <w:t>açık</w:t>
      </w:r>
      <w:proofErr w:type="spellEnd"/>
      <w:r w:rsidRPr="00101003">
        <w:rPr>
          <w:rFonts w:cstheme="minorHAnsi"/>
          <w:sz w:val="24"/>
          <w:szCs w:val="24"/>
          <w:lang w:val="en-US"/>
        </w:rPr>
        <w:t xml:space="preserve"> ve </w:t>
      </w:r>
      <w:proofErr w:type="spellStart"/>
      <w:r w:rsidRPr="00101003">
        <w:rPr>
          <w:rFonts w:cstheme="minorHAnsi"/>
          <w:sz w:val="24"/>
          <w:szCs w:val="24"/>
          <w:lang w:val="en-US"/>
        </w:rPr>
        <w:t>anlaşılır</w:t>
      </w:r>
      <w:proofErr w:type="spellEnd"/>
      <w:r w:rsidRPr="00101003">
        <w:rPr>
          <w:rFonts w:cstheme="minorHAnsi"/>
          <w:sz w:val="24"/>
          <w:szCs w:val="24"/>
          <w:lang w:val="en-US"/>
        </w:rPr>
        <w:t xml:space="preserve"> </w:t>
      </w:r>
      <w:proofErr w:type="spellStart"/>
      <w:r w:rsidRPr="00101003">
        <w:rPr>
          <w:rFonts w:cstheme="minorHAnsi"/>
          <w:sz w:val="24"/>
          <w:szCs w:val="24"/>
          <w:lang w:val="en-US"/>
        </w:rPr>
        <w:t>şekilde</w:t>
      </w:r>
      <w:proofErr w:type="spellEnd"/>
      <w:r w:rsidRPr="00101003">
        <w:rPr>
          <w:rFonts w:cstheme="minorHAnsi"/>
          <w:sz w:val="24"/>
          <w:szCs w:val="24"/>
          <w:lang w:val="en-US"/>
        </w:rPr>
        <w:t xml:space="preserve"> </w:t>
      </w:r>
      <w:proofErr w:type="spellStart"/>
      <w:r w:rsidRPr="00101003">
        <w:rPr>
          <w:rFonts w:cstheme="minorHAnsi"/>
          <w:sz w:val="24"/>
          <w:szCs w:val="24"/>
          <w:lang w:val="en-US"/>
        </w:rPr>
        <w:t>belirtmelidir</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Başvuruya</w:t>
      </w:r>
      <w:proofErr w:type="spellEnd"/>
      <w:r w:rsidRPr="00101003">
        <w:rPr>
          <w:rFonts w:cstheme="minorHAnsi"/>
          <w:sz w:val="24"/>
          <w:szCs w:val="24"/>
          <w:lang w:val="en-US"/>
        </w:rPr>
        <w:t xml:space="preserve"> </w:t>
      </w:r>
      <w:proofErr w:type="spellStart"/>
      <w:r w:rsidRPr="00101003">
        <w:rPr>
          <w:rFonts w:cstheme="minorHAnsi"/>
          <w:sz w:val="24"/>
          <w:szCs w:val="24"/>
          <w:lang w:val="en-US"/>
        </w:rPr>
        <w:t>ilişkin</w:t>
      </w:r>
      <w:proofErr w:type="spellEnd"/>
      <w:r w:rsidRPr="00101003">
        <w:rPr>
          <w:rFonts w:cstheme="minorHAnsi"/>
          <w:sz w:val="24"/>
          <w:szCs w:val="24"/>
          <w:lang w:val="en-US"/>
        </w:rPr>
        <w:t xml:space="preserve"> </w:t>
      </w:r>
      <w:proofErr w:type="spellStart"/>
      <w:r w:rsidRPr="00101003">
        <w:rPr>
          <w:rFonts w:cstheme="minorHAnsi"/>
          <w:sz w:val="24"/>
          <w:szCs w:val="24"/>
          <w:lang w:val="en-US"/>
        </w:rPr>
        <w:t>bilgi</w:t>
      </w:r>
      <w:proofErr w:type="spellEnd"/>
      <w:r w:rsidRPr="00101003">
        <w:rPr>
          <w:rFonts w:cstheme="minorHAnsi"/>
          <w:sz w:val="24"/>
          <w:szCs w:val="24"/>
          <w:lang w:val="en-US"/>
        </w:rPr>
        <w:t xml:space="preserve"> ve </w:t>
      </w:r>
      <w:proofErr w:type="spellStart"/>
      <w:r w:rsidRPr="00101003">
        <w:rPr>
          <w:rFonts w:cstheme="minorHAnsi"/>
          <w:sz w:val="24"/>
          <w:szCs w:val="24"/>
          <w:lang w:val="en-US"/>
        </w:rPr>
        <w:t>belgelerin</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başvuruya</w:t>
      </w:r>
      <w:proofErr w:type="spellEnd"/>
      <w:r w:rsidRPr="00101003">
        <w:rPr>
          <w:rFonts w:cstheme="minorHAnsi"/>
          <w:sz w:val="24"/>
          <w:szCs w:val="24"/>
          <w:lang w:val="en-US"/>
        </w:rPr>
        <w:t xml:space="preserve"> </w:t>
      </w:r>
      <w:proofErr w:type="spellStart"/>
      <w:r w:rsidRPr="00101003">
        <w:rPr>
          <w:rFonts w:cstheme="minorHAnsi"/>
          <w:sz w:val="24"/>
          <w:szCs w:val="24"/>
          <w:lang w:val="en-US"/>
        </w:rPr>
        <w:t>eklenmesi</w:t>
      </w:r>
      <w:proofErr w:type="spellEnd"/>
      <w:r w:rsidRPr="00101003">
        <w:rPr>
          <w:rFonts w:cstheme="minorHAnsi"/>
          <w:sz w:val="24"/>
          <w:szCs w:val="24"/>
          <w:lang w:val="en-US"/>
        </w:rPr>
        <w:t xml:space="preserve"> </w:t>
      </w:r>
      <w:proofErr w:type="spellStart"/>
      <w:r w:rsidRPr="00101003">
        <w:rPr>
          <w:rFonts w:cstheme="minorHAnsi"/>
          <w:sz w:val="24"/>
          <w:szCs w:val="24"/>
          <w:lang w:val="en-US"/>
        </w:rPr>
        <w:t>gerekmektedir</w:t>
      </w:r>
      <w:proofErr w:type="spellEnd"/>
      <w:r w:rsidRPr="00101003">
        <w:rPr>
          <w:rFonts w:cstheme="minorHAnsi"/>
          <w:sz w:val="24"/>
          <w:szCs w:val="24"/>
          <w:lang w:val="en-US"/>
        </w:rPr>
        <w:t>.</w:t>
      </w:r>
    </w:p>
    <w:p w14:paraId="6193719E" w14:textId="77777777" w:rsidR="007B470E" w:rsidRPr="00101003" w:rsidRDefault="007B470E" w:rsidP="00753E16">
      <w:pPr>
        <w:rPr>
          <w:rFonts w:cstheme="minorHAnsi"/>
          <w:sz w:val="24"/>
          <w:szCs w:val="24"/>
          <w:lang w:val="en-US"/>
        </w:rPr>
      </w:pPr>
      <w:proofErr w:type="spellStart"/>
      <w:r w:rsidRPr="00101003">
        <w:rPr>
          <w:rFonts w:cstheme="minorHAnsi"/>
          <w:sz w:val="24"/>
          <w:szCs w:val="24"/>
          <w:lang w:val="en-US"/>
        </w:rPr>
        <w:t>Talep</w:t>
      </w:r>
      <w:proofErr w:type="spellEnd"/>
      <w:r w:rsidRPr="00101003">
        <w:rPr>
          <w:rFonts w:cstheme="minorHAnsi"/>
          <w:sz w:val="24"/>
          <w:szCs w:val="24"/>
          <w:lang w:val="en-US"/>
        </w:rPr>
        <w:t xml:space="preserve"> </w:t>
      </w:r>
      <w:proofErr w:type="spellStart"/>
      <w:r w:rsidRPr="00101003">
        <w:rPr>
          <w:rFonts w:cstheme="minorHAnsi"/>
          <w:sz w:val="24"/>
          <w:szCs w:val="24"/>
          <w:lang w:val="en-US"/>
        </w:rPr>
        <w:t>konusunun</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başvuranın</w:t>
      </w:r>
      <w:proofErr w:type="spellEnd"/>
      <w:r w:rsidRPr="00101003">
        <w:rPr>
          <w:rFonts w:cstheme="minorHAnsi"/>
          <w:sz w:val="24"/>
          <w:szCs w:val="24"/>
          <w:lang w:val="en-US"/>
        </w:rPr>
        <w:t xml:space="preserve"> </w:t>
      </w:r>
      <w:proofErr w:type="spellStart"/>
      <w:r w:rsidRPr="00101003">
        <w:rPr>
          <w:rFonts w:cstheme="minorHAnsi"/>
          <w:sz w:val="24"/>
          <w:szCs w:val="24"/>
          <w:lang w:val="en-US"/>
        </w:rPr>
        <w:t>şahsı</w:t>
      </w:r>
      <w:proofErr w:type="spellEnd"/>
      <w:r w:rsidRPr="00101003">
        <w:rPr>
          <w:rFonts w:cstheme="minorHAnsi"/>
          <w:sz w:val="24"/>
          <w:szCs w:val="24"/>
          <w:lang w:val="en-US"/>
        </w:rPr>
        <w:t xml:space="preserve"> </w:t>
      </w:r>
      <w:proofErr w:type="spellStart"/>
      <w:r w:rsidRPr="00101003">
        <w:rPr>
          <w:rFonts w:cstheme="minorHAnsi"/>
          <w:sz w:val="24"/>
          <w:szCs w:val="24"/>
          <w:lang w:val="en-US"/>
        </w:rPr>
        <w:t>ile</w:t>
      </w:r>
      <w:proofErr w:type="spellEnd"/>
      <w:r w:rsidRPr="00101003">
        <w:rPr>
          <w:rFonts w:cstheme="minorHAnsi"/>
          <w:sz w:val="24"/>
          <w:szCs w:val="24"/>
          <w:lang w:val="en-US"/>
        </w:rPr>
        <w:t xml:space="preserve"> </w:t>
      </w:r>
      <w:proofErr w:type="spellStart"/>
      <w:r w:rsidRPr="00101003">
        <w:rPr>
          <w:rFonts w:cstheme="minorHAnsi"/>
          <w:sz w:val="24"/>
          <w:szCs w:val="24"/>
          <w:lang w:val="en-US"/>
        </w:rPr>
        <w:t>ilgili</w:t>
      </w:r>
      <w:proofErr w:type="spellEnd"/>
      <w:r w:rsidRPr="00101003">
        <w:rPr>
          <w:rFonts w:cstheme="minorHAnsi"/>
          <w:sz w:val="24"/>
          <w:szCs w:val="24"/>
          <w:lang w:val="en-US"/>
        </w:rPr>
        <w:t xml:space="preserve"> </w:t>
      </w:r>
      <w:proofErr w:type="spellStart"/>
      <w:r w:rsidRPr="00101003">
        <w:rPr>
          <w:rFonts w:cstheme="minorHAnsi"/>
          <w:sz w:val="24"/>
          <w:szCs w:val="24"/>
          <w:lang w:val="en-US"/>
        </w:rPr>
        <w:t>olması</w:t>
      </w:r>
      <w:proofErr w:type="spellEnd"/>
      <w:r w:rsidRPr="00101003">
        <w:rPr>
          <w:rFonts w:cstheme="minorHAnsi"/>
          <w:sz w:val="24"/>
          <w:szCs w:val="24"/>
          <w:lang w:val="en-US"/>
        </w:rPr>
        <w:t xml:space="preserve"> </w:t>
      </w:r>
      <w:proofErr w:type="spellStart"/>
      <w:r w:rsidRPr="00101003">
        <w:rPr>
          <w:rFonts w:cstheme="minorHAnsi"/>
          <w:sz w:val="24"/>
          <w:szCs w:val="24"/>
          <w:lang w:val="en-US"/>
        </w:rPr>
        <w:t>gerekmekle</w:t>
      </w:r>
      <w:proofErr w:type="spellEnd"/>
      <w:r w:rsidRPr="00101003">
        <w:rPr>
          <w:rFonts w:cstheme="minorHAnsi"/>
          <w:sz w:val="24"/>
          <w:szCs w:val="24"/>
          <w:lang w:val="en-US"/>
        </w:rPr>
        <w:t xml:space="preserve"> </w:t>
      </w:r>
      <w:proofErr w:type="spellStart"/>
      <w:r w:rsidRPr="00101003">
        <w:rPr>
          <w:rFonts w:cstheme="minorHAnsi"/>
          <w:sz w:val="24"/>
          <w:szCs w:val="24"/>
          <w:lang w:val="en-US"/>
        </w:rPr>
        <w:t>birlikte</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başkası</w:t>
      </w:r>
      <w:proofErr w:type="spellEnd"/>
      <w:r w:rsidRPr="00101003">
        <w:rPr>
          <w:rFonts w:cstheme="minorHAnsi"/>
          <w:sz w:val="24"/>
          <w:szCs w:val="24"/>
          <w:lang w:val="en-US"/>
        </w:rPr>
        <w:t xml:space="preserve"> </w:t>
      </w:r>
      <w:proofErr w:type="spellStart"/>
      <w:r w:rsidRPr="00101003">
        <w:rPr>
          <w:rFonts w:cstheme="minorHAnsi"/>
          <w:sz w:val="24"/>
          <w:szCs w:val="24"/>
          <w:lang w:val="en-US"/>
        </w:rPr>
        <w:t>adına</w:t>
      </w:r>
      <w:proofErr w:type="spellEnd"/>
      <w:r w:rsidRPr="00101003">
        <w:rPr>
          <w:rFonts w:cstheme="minorHAnsi"/>
          <w:sz w:val="24"/>
          <w:szCs w:val="24"/>
          <w:lang w:val="en-US"/>
        </w:rPr>
        <w:t xml:space="preserve"> </w:t>
      </w:r>
      <w:proofErr w:type="spellStart"/>
      <w:r w:rsidRPr="00101003">
        <w:rPr>
          <w:rFonts w:cstheme="minorHAnsi"/>
          <w:sz w:val="24"/>
          <w:szCs w:val="24"/>
          <w:lang w:val="en-US"/>
        </w:rPr>
        <w:t>hareket</w:t>
      </w:r>
      <w:proofErr w:type="spellEnd"/>
      <w:r w:rsidRPr="00101003">
        <w:rPr>
          <w:rFonts w:cstheme="minorHAnsi"/>
          <w:sz w:val="24"/>
          <w:szCs w:val="24"/>
          <w:lang w:val="en-US"/>
        </w:rPr>
        <w:t xml:space="preserve"> </w:t>
      </w:r>
      <w:proofErr w:type="spellStart"/>
      <w:r w:rsidRPr="00101003">
        <w:rPr>
          <w:rFonts w:cstheme="minorHAnsi"/>
          <w:sz w:val="24"/>
          <w:szCs w:val="24"/>
          <w:lang w:val="en-US"/>
        </w:rPr>
        <w:t>ediliyor</w:t>
      </w:r>
      <w:proofErr w:type="spellEnd"/>
      <w:r w:rsidRPr="00101003">
        <w:rPr>
          <w:rFonts w:cstheme="minorHAnsi"/>
          <w:sz w:val="24"/>
          <w:szCs w:val="24"/>
          <w:lang w:val="en-US"/>
        </w:rPr>
        <w:t xml:space="preserve"> </w:t>
      </w:r>
      <w:proofErr w:type="spellStart"/>
      <w:r w:rsidRPr="00101003">
        <w:rPr>
          <w:rFonts w:cstheme="minorHAnsi"/>
          <w:sz w:val="24"/>
          <w:szCs w:val="24"/>
          <w:lang w:val="en-US"/>
        </w:rPr>
        <w:t>ise</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başvuruyu</w:t>
      </w:r>
      <w:proofErr w:type="spellEnd"/>
      <w:r w:rsidRPr="00101003">
        <w:rPr>
          <w:rFonts w:cstheme="minorHAnsi"/>
          <w:sz w:val="24"/>
          <w:szCs w:val="24"/>
          <w:lang w:val="en-US"/>
        </w:rPr>
        <w:t xml:space="preserve"> </w:t>
      </w:r>
      <w:proofErr w:type="spellStart"/>
      <w:r w:rsidRPr="00101003">
        <w:rPr>
          <w:rFonts w:cstheme="minorHAnsi"/>
          <w:sz w:val="24"/>
          <w:szCs w:val="24"/>
          <w:lang w:val="en-US"/>
        </w:rPr>
        <w:t>yapanın</w:t>
      </w:r>
      <w:proofErr w:type="spellEnd"/>
      <w:r w:rsidRPr="00101003">
        <w:rPr>
          <w:rFonts w:cstheme="minorHAnsi"/>
          <w:sz w:val="24"/>
          <w:szCs w:val="24"/>
          <w:lang w:val="en-US"/>
        </w:rPr>
        <w:t xml:space="preserve"> </w:t>
      </w:r>
      <w:proofErr w:type="spellStart"/>
      <w:r w:rsidRPr="00101003">
        <w:rPr>
          <w:rFonts w:cstheme="minorHAnsi"/>
          <w:sz w:val="24"/>
          <w:szCs w:val="24"/>
          <w:lang w:val="en-US"/>
        </w:rPr>
        <w:t>bu</w:t>
      </w:r>
      <w:proofErr w:type="spellEnd"/>
      <w:r w:rsidRPr="00101003">
        <w:rPr>
          <w:rFonts w:cstheme="minorHAnsi"/>
          <w:sz w:val="24"/>
          <w:szCs w:val="24"/>
          <w:lang w:val="en-US"/>
        </w:rPr>
        <w:t xml:space="preserve"> </w:t>
      </w:r>
      <w:proofErr w:type="spellStart"/>
      <w:r w:rsidRPr="00101003">
        <w:rPr>
          <w:rFonts w:cstheme="minorHAnsi"/>
          <w:sz w:val="24"/>
          <w:szCs w:val="24"/>
          <w:lang w:val="en-US"/>
        </w:rPr>
        <w:t>konuda</w:t>
      </w:r>
      <w:proofErr w:type="spellEnd"/>
      <w:r w:rsidRPr="00101003">
        <w:rPr>
          <w:rFonts w:cstheme="minorHAnsi"/>
          <w:sz w:val="24"/>
          <w:szCs w:val="24"/>
          <w:lang w:val="en-US"/>
        </w:rPr>
        <w:t xml:space="preserve"> </w:t>
      </w:r>
      <w:proofErr w:type="spellStart"/>
      <w:r w:rsidRPr="00101003">
        <w:rPr>
          <w:rFonts w:cstheme="minorHAnsi"/>
          <w:sz w:val="24"/>
          <w:szCs w:val="24"/>
          <w:lang w:val="en-US"/>
        </w:rPr>
        <w:t>özel</w:t>
      </w:r>
      <w:proofErr w:type="spellEnd"/>
      <w:r w:rsidRPr="00101003">
        <w:rPr>
          <w:rFonts w:cstheme="minorHAnsi"/>
          <w:sz w:val="24"/>
          <w:szCs w:val="24"/>
          <w:lang w:val="en-US"/>
        </w:rPr>
        <w:t xml:space="preserve"> </w:t>
      </w:r>
      <w:proofErr w:type="spellStart"/>
      <w:r w:rsidRPr="00101003">
        <w:rPr>
          <w:rFonts w:cstheme="minorHAnsi"/>
          <w:sz w:val="24"/>
          <w:szCs w:val="24"/>
          <w:lang w:val="en-US"/>
        </w:rPr>
        <w:t>olarak</w:t>
      </w:r>
      <w:proofErr w:type="spellEnd"/>
      <w:r w:rsidRPr="00101003">
        <w:rPr>
          <w:rFonts w:cstheme="minorHAnsi"/>
          <w:sz w:val="24"/>
          <w:szCs w:val="24"/>
          <w:lang w:val="en-US"/>
        </w:rPr>
        <w:t xml:space="preserve"> </w:t>
      </w:r>
      <w:proofErr w:type="spellStart"/>
      <w:r w:rsidRPr="00101003">
        <w:rPr>
          <w:rFonts w:cstheme="minorHAnsi"/>
          <w:sz w:val="24"/>
          <w:szCs w:val="24"/>
          <w:lang w:val="en-US"/>
        </w:rPr>
        <w:t>yetkili</w:t>
      </w:r>
      <w:proofErr w:type="spellEnd"/>
      <w:r w:rsidRPr="00101003">
        <w:rPr>
          <w:rFonts w:cstheme="minorHAnsi"/>
          <w:sz w:val="24"/>
          <w:szCs w:val="24"/>
          <w:lang w:val="en-US"/>
        </w:rPr>
        <w:t xml:space="preserve"> </w:t>
      </w:r>
      <w:proofErr w:type="spellStart"/>
      <w:r w:rsidRPr="00101003">
        <w:rPr>
          <w:rFonts w:cstheme="minorHAnsi"/>
          <w:sz w:val="24"/>
          <w:szCs w:val="24"/>
          <w:lang w:val="en-US"/>
        </w:rPr>
        <w:t>olması</w:t>
      </w:r>
      <w:proofErr w:type="spellEnd"/>
      <w:r w:rsidRPr="00101003">
        <w:rPr>
          <w:rFonts w:cstheme="minorHAnsi"/>
          <w:sz w:val="24"/>
          <w:szCs w:val="24"/>
          <w:lang w:val="en-US"/>
        </w:rPr>
        <w:t xml:space="preserve"> ve </w:t>
      </w:r>
      <w:proofErr w:type="spellStart"/>
      <w:r w:rsidRPr="00101003">
        <w:rPr>
          <w:rFonts w:cstheme="minorHAnsi"/>
          <w:sz w:val="24"/>
          <w:szCs w:val="24"/>
          <w:lang w:val="en-US"/>
        </w:rPr>
        <w:t>bu</w:t>
      </w:r>
      <w:proofErr w:type="spellEnd"/>
      <w:r w:rsidRPr="00101003">
        <w:rPr>
          <w:rFonts w:cstheme="minorHAnsi"/>
          <w:sz w:val="24"/>
          <w:szCs w:val="24"/>
          <w:lang w:val="en-US"/>
        </w:rPr>
        <w:t xml:space="preserve"> </w:t>
      </w:r>
      <w:proofErr w:type="spellStart"/>
      <w:r w:rsidRPr="00101003">
        <w:rPr>
          <w:rFonts w:cstheme="minorHAnsi"/>
          <w:sz w:val="24"/>
          <w:szCs w:val="24"/>
          <w:lang w:val="en-US"/>
        </w:rPr>
        <w:t>yetkinin</w:t>
      </w:r>
      <w:proofErr w:type="spellEnd"/>
      <w:r w:rsidRPr="00101003">
        <w:rPr>
          <w:rFonts w:cstheme="minorHAnsi"/>
          <w:sz w:val="24"/>
          <w:szCs w:val="24"/>
          <w:lang w:val="en-US"/>
        </w:rPr>
        <w:t xml:space="preserve"> </w:t>
      </w:r>
      <w:proofErr w:type="spellStart"/>
      <w:r w:rsidRPr="00101003">
        <w:rPr>
          <w:rFonts w:cstheme="minorHAnsi"/>
          <w:sz w:val="24"/>
          <w:szCs w:val="24"/>
          <w:lang w:val="en-US"/>
        </w:rPr>
        <w:t>belgelendirilmesi</w:t>
      </w:r>
      <w:proofErr w:type="spellEnd"/>
      <w:r w:rsidRPr="00101003">
        <w:rPr>
          <w:rFonts w:cstheme="minorHAnsi"/>
          <w:sz w:val="24"/>
          <w:szCs w:val="24"/>
          <w:lang w:val="en-US"/>
        </w:rPr>
        <w:t xml:space="preserve"> (</w:t>
      </w:r>
      <w:proofErr w:type="spellStart"/>
      <w:r w:rsidRPr="00101003">
        <w:rPr>
          <w:rFonts w:cstheme="minorHAnsi"/>
          <w:sz w:val="24"/>
          <w:szCs w:val="24"/>
          <w:lang w:val="en-US"/>
        </w:rPr>
        <w:t>vekâletname</w:t>
      </w:r>
      <w:proofErr w:type="spellEnd"/>
      <w:r w:rsidRPr="00101003">
        <w:rPr>
          <w:rFonts w:cstheme="minorHAnsi"/>
          <w:sz w:val="24"/>
          <w:szCs w:val="24"/>
          <w:lang w:val="en-US"/>
        </w:rPr>
        <w:t xml:space="preserve">) </w:t>
      </w:r>
      <w:proofErr w:type="spellStart"/>
      <w:r w:rsidRPr="00101003">
        <w:rPr>
          <w:rFonts w:cstheme="minorHAnsi"/>
          <w:sz w:val="24"/>
          <w:szCs w:val="24"/>
          <w:lang w:val="en-US"/>
        </w:rPr>
        <w:t>gerekmektedir</w:t>
      </w:r>
      <w:proofErr w:type="spellEnd"/>
      <w:r w:rsidRPr="00101003">
        <w:rPr>
          <w:rFonts w:cstheme="minorHAnsi"/>
          <w:sz w:val="24"/>
          <w:szCs w:val="24"/>
          <w:lang w:val="en-US"/>
        </w:rPr>
        <w:t xml:space="preserve">. </w:t>
      </w:r>
      <w:proofErr w:type="spellStart"/>
      <w:r w:rsidRPr="00101003">
        <w:rPr>
          <w:rFonts w:cstheme="minorHAnsi"/>
          <w:sz w:val="24"/>
          <w:szCs w:val="24"/>
          <w:lang w:val="en-US"/>
        </w:rPr>
        <w:t>Ayrıca</w:t>
      </w:r>
      <w:proofErr w:type="spellEnd"/>
      <w:r w:rsidRPr="00101003">
        <w:rPr>
          <w:rFonts w:cstheme="minorHAnsi"/>
          <w:sz w:val="24"/>
          <w:szCs w:val="24"/>
          <w:lang w:val="en-US"/>
        </w:rPr>
        <w:t xml:space="preserve"> </w:t>
      </w:r>
      <w:proofErr w:type="spellStart"/>
      <w:r w:rsidRPr="00101003">
        <w:rPr>
          <w:rFonts w:cstheme="minorHAnsi"/>
          <w:sz w:val="24"/>
          <w:szCs w:val="24"/>
          <w:lang w:val="en-US"/>
        </w:rPr>
        <w:t>başvurunun</w:t>
      </w:r>
      <w:proofErr w:type="spellEnd"/>
      <w:r w:rsidRPr="00101003">
        <w:rPr>
          <w:rFonts w:cstheme="minorHAnsi"/>
          <w:sz w:val="24"/>
          <w:szCs w:val="24"/>
          <w:lang w:val="en-US"/>
        </w:rPr>
        <w:t xml:space="preserve"> </w:t>
      </w:r>
      <w:proofErr w:type="spellStart"/>
      <w:r w:rsidRPr="00101003">
        <w:rPr>
          <w:rFonts w:cstheme="minorHAnsi"/>
          <w:sz w:val="24"/>
          <w:szCs w:val="24"/>
          <w:lang w:val="en-US"/>
        </w:rPr>
        <w:t>kimlik</w:t>
      </w:r>
      <w:proofErr w:type="spellEnd"/>
      <w:r w:rsidRPr="00101003">
        <w:rPr>
          <w:rFonts w:cstheme="minorHAnsi"/>
          <w:sz w:val="24"/>
          <w:szCs w:val="24"/>
          <w:lang w:val="en-US"/>
        </w:rPr>
        <w:t xml:space="preserve"> ve </w:t>
      </w:r>
      <w:proofErr w:type="spellStart"/>
      <w:r w:rsidRPr="00101003">
        <w:rPr>
          <w:rFonts w:cstheme="minorHAnsi"/>
          <w:sz w:val="24"/>
          <w:szCs w:val="24"/>
          <w:lang w:val="en-US"/>
        </w:rPr>
        <w:t>adres</w:t>
      </w:r>
      <w:proofErr w:type="spellEnd"/>
      <w:r w:rsidRPr="00101003">
        <w:rPr>
          <w:rFonts w:cstheme="minorHAnsi"/>
          <w:sz w:val="24"/>
          <w:szCs w:val="24"/>
          <w:lang w:val="en-US"/>
        </w:rPr>
        <w:t xml:space="preserve"> </w:t>
      </w:r>
      <w:proofErr w:type="spellStart"/>
      <w:r w:rsidRPr="00101003">
        <w:rPr>
          <w:rFonts w:cstheme="minorHAnsi"/>
          <w:sz w:val="24"/>
          <w:szCs w:val="24"/>
          <w:lang w:val="en-US"/>
        </w:rPr>
        <w:t>bilgilerini</w:t>
      </w:r>
      <w:proofErr w:type="spellEnd"/>
      <w:r w:rsidRPr="00101003">
        <w:rPr>
          <w:rFonts w:cstheme="minorHAnsi"/>
          <w:sz w:val="24"/>
          <w:szCs w:val="24"/>
          <w:lang w:val="en-US"/>
        </w:rPr>
        <w:t xml:space="preserve"> </w:t>
      </w:r>
      <w:proofErr w:type="spellStart"/>
      <w:r w:rsidRPr="00101003">
        <w:rPr>
          <w:rFonts w:cstheme="minorHAnsi"/>
          <w:sz w:val="24"/>
          <w:szCs w:val="24"/>
          <w:lang w:val="en-US"/>
        </w:rPr>
        <w:t>içermesi</w:t>
      </w:r>
      <w:proofErr w:type="spellEnd"/>
      <w:r w:rsidRPr="00101003">
        <w:rPr>
          <w:rFonts w:cstheme="minorHAnsi"/>
          <w:sz w:val="24"/>
          <w:szCs w:val="24"/>
          <w:lang w:val="en-US"/>
        </w:rPr>
        <w:t xml:space="preserve"> ve </w:t>
      </w:r>
      <w:proofErr w:type="spellStart"/>
      <w:r w:rsidRPr="00101003">
        <w:rPr>
          <w:rFonts w:cstheme="minorHAnsi"/>
          <w:sz w:val="24"/>
          <w:szCs w:val="24"/>
          <w:lang w:val="en-US"/>
        </w:rPr>
        <w:t>başvuruya</w:t>
      </w:r>
      <w:proofErr w:type="spellEnd"/>
      <w:r w:rsidRPr="00101003">
        <w:rPr>
          <w:rFonts w:cstheme="minorHAnsi"/>
          <w:sz w:val="24"/>
          <w:szCs w:val="24"/>
          <w:lang w:val="en-US"/>
        </w:rPr>
        <w:t xml:space="preserve"> </w:t>
      </w:r>
      <w:proofErr w:type="spellStart"/>
      <w:r w:rsidRPr="00101003">
        <w:rPr>
          <w:rFonts w:cstheme="minorHAnsi"/>
          <w:sz w:val="24"/>
          <w:szCs w:val="24"/>
          <w:lang w:val="en-US"/>
        </w:rPr>
        <w:t>kimliği</w:t>
      </w:r>
      <w:proofErr w:type="spellEnd"/>
      <w:r w:rsidRPr="00101003">
        <w:rPr>
          <w:rFonts w:cstheme="minorHAnsi"/>
          <w:sz w:val="24"/>
          <w:szCs w:val="24"/>
          <w:lang w:val="en-US"/>
        </w:rPr>
        <w:t xml:space="preserve"> </w:t>
      </w:r>
      <w:proofErr w:type="spellStart"/>
      <w:r w:rsidRPr="00101003">
        <w:rPr>
          <w:rFonts w:cstheme="minorHAnsi"/>
          <w:sz w:val="24"/>
          <w:szCs w:val="24"/>
          <w:lang w:val="en-US"/>
        </w:rPr>
        <w:t>doğrulayıcı</w:t>
      </w:r>
      <w:proofErr w:type="spellEnd"/>
      <w:r w:rsidRPr="00101003">
        <w:rPr>
          <w:rFonts w:cstheme="minorHAnsi"/>
          <w:sz w:val="24"/>
          <w:szCs w:val="24"/>
          <w:lang w:val="en-US"/>
        </w:rPr>
        <w:t xml:space="preserve"> </w:t>
      </w:r>
      <w:proofErr w:type="spellStart"/>
      <w:r w:rsidRPr="00101003">
        <w:rPr>
          <w:rFonts w:cstheme="minorHAnsi"/>
          <w:sz w:val="24"/>
          <w:szCs w:val="24"/>
          <w:lang w:val="en-US"/>
        </w:rPr>
        <w:t>belgelerin</w:t>
      </w:r>
      <w:proofErr w:type="spellEnd"/>
      <w:r w:rsidRPr="00101003">
        <w:rPr>
          <w:rFonts w:cstheme="minorHAnsi"/>
          <w:sz w:val="24"/>
          <w:szCs w:val="24"/>
          <w:lang w:val="en-US"/>
        </w:rPr>
        <w:t xml:space="preserve"> </w:t>
      </w:r>
      <w:proofErr w:type="spellStart"/>
      <w:r w:rsidRPr="00101003">
        <w:rPr>
          <w:rFonts w:cstheme="minorHAnsi"/>
          <w:sz w:val="24"/>
          <w:szCs w:val="24"/>
          <w:lang w:val="en-US"/>
        </w:rPr>
        <w:t>eklenmesi</w:t>
      </w:r>
      <w:proofErr w:type="spellEnd"/>
      <w:r w:rsidRPr="00101003">
        <w:rPr>
          <w:rFonts w:cstheme="minorHAnsi"/>
          <w:sz w:val="24"/>
          <w:szCs w:val="24"/>
          <w:lang w:val="en-US"/>
        </w:rPr>
        <w:t xml:space="preserve"> </w:t>
      </w:r>
      <w:proofErr w:type="spellStart"/>
      <w:r w:rsidRPr="00101003">
        <w:rPr>
          <w:rFonts w:cstheme="minorHAnsi"/>
          <w:sz w:val="24"/>
          <w:szCs w:val="24"/>
          <w:lang w:val="en-US"/>
        </w:rPr>
        <w:t>gerekmektedir</w:t>
      </w:r>
      <w:proofErr w:type="spellEnd"/>
      <w:r w:rsidRPr="00101003">
        <w:rPr>
          <w:rFonts w:cstheme="minorHAnsi"/>
          <w:sz w:val="24"/>
          <w:szCs w:val="24"/>
          <w:lang w:val="en-US"/>
        </w:rPr>
        <w:t>.</w:t>
      </w:r>
    </w:p>
    <w:p w14:paraId="707A96A2" w14:textId="77777777" w:rsidR="007B470E" w:rsidRPr="00101003" w:rsidRDefault="007B470E" w:rsidP="00753E16">
      <w:pPr>
        <w:spacing w:after="300" w:line="398" w:lineRule="atLeast"/>
        <w:jc w:val="both"/>
        <w:textAlignment w:val="baseline"/>
        <w:rPr>
          <w:rFonts w:eastAsia="Times New Roman" w:cstheme="minorHAnsi"/>
          <w:color w:val="414141"/>
          <w:sz w:val="24"/>
          <w:szCs w:val="24"/>
          <w:lang w:val="en-US"/>
        </w:rPr>
      </w:pPr>
      <w:proofErr w:type="spellStart"/>
      <w:r w:rsidRPr="00101003">
        <w:rPr>
          <w:rFonts w:eastAsia="Times New Roman" w:cstheme="minorHAnsi"/>
          <w:color w:val="414141"/>
          <w:sz w:val="24"/>
          <w:szCs w:val="24"/>
          <w:lang w:val="en-US"/>
        </w:rPr>
        <w:t>Yetkisiz</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üçüncü</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kişilerin</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başkası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adına</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yaptığı</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talepler</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değerlendirmeye</w:t>
      </w:r>
      <w:proofErr w:type="spellEnd"/>
      <w:r w:rsidRPr="00101003">
        <w:rPr>
          <w:rFonts w:eastAsia="Times New Roman" w:cstheme="minorHAnsi"/>
          <w:color w:val="414141"/>
          <w:sz w:val="24"/>
          <w:szCs w:val="24"/>
          <w:lang w:val="en-US"/>
        </w:rPr>
        <w:t xml:space="preserve"> </w:t>
      </w:r>
      <w:proofErr w:type="spellStart"/>
      <w:r w:rsidRPr="00101003">
        <w:rPr>
          <w:rFonts w:eastAsia="Times New Roman" w:cstheme="minorHAnsi"/>
          <w:color w:val="414141"/>
          <w:sz w:val="24"/>
          <w:szCs w:val="24"/>
          <w:lang w:val="en-US"/>
        </w:rPr>
        <w:t>alınmayacaktır</w:t>
      </w:r>
      <w:proofErr w:type="spellEnd"/>
      <w:r w:rsidRPr="00101003">
        <w:rPr>
          <w:rFonts w:eastAsia="Times New Roman" w:cstheme="minorHAnsi"/>
          <w:color w:val="414141"/>
          <w:sz w:val="24"/>
          <w:szCs w:val="24"/>
          <w:lang w:val="en-US"/>
        </w:rPr>
        <w:t>.</w:t>
      </w:r>
    </w:p>
    <w:p w14:paraId="0784283C" w14:textId="52DA6F7D" w:rsidR="007B470E" w:rsidRPr="00101003" w:rsidRDefault="007B470E" w:rsidP="00753E16">
      <w:pPr>
        <w:spacing w:after="300" w:line="398" w:lineRule="atLeast"/>
        <w:jc w:val="both"/>
        <w:textAlignment w:val="baseline"/>
        <w:rPr>
          <w:rFonts w:eastAsia="Times New Roman" w:cstheme="minorHAnsi"/>
          <w:b/>
          <w:bCs/>
          <w:color w:val="414141"/>
          <w:sz w:val="24"/>
          <w:szCs w:val="24"/>
          <w:lang w:val="en-US"/>
        </w:rPr>
      </w:pPr>
      <w:proofErr w:type="spellStart"/>
      <w:r w:rsidRPr="00101003">
        <w:rPr>
          <w:rFonts w:eastAsia="Times New Roman" w:cstheme="minorHAnsi"/>
          <w:b/>
          <w:bCs/>
          <w:color w:val="414141"/>
          <w:sz w:val="24"/>
          <w:szCs w:val="24"/>
          <w:lang w:val="en-US"/>
        </w:rPr>
        <w:t>Kişisel</w:t>
      </w:r>
      <w:proofErr w:type="spellEnd"/>
      <w:r w:rsidRPr="00101003">
        <w:rPr>
          <w:rFonts w:eastAsia="Times New Roman" w:cstheme="minorHAnsi"/>
          <w:b/>
          <w:bCs/>
          <w:color w:val="414141"/>
          <w:sz w:val="24"/>
          <w:szCs w:val="24"/>
          <w:lang w:val="en-US"/>
        </w:rPr>
        <w:t xml:space="preserve"> </w:t>
      </w:r>
      <w:proofErr w:type="spellStart"/>
      <w:r w:rsidRPr="00101003">
        <w:rPr>
          <w:rFonts w:eastAsia="Times New Roman" w:cstheme="minorHAnsi"/>
          <w:b/>
          <w:bCs/>
          <w:color w:val="414141"/>
          <w:sz w:val="24"/>
          <w:szCs w:val="24"/>
          <w:lang w:val="en-US"/>
        </w:rPr>
        <w:t>Verilerin</w:t>
      </w:r>
      <w:proofErr w:type="spellEnd"/>
      <w:r w:rsidRPr="00101003">
        <w:rPr>
          <w:rFonts w:eastAsia="Times New Roman" w:cstheme="minorHAnsi"/>
          <w:b/>
          <w:bCs/>
          <w:color w:val="414141"/>
          <w:sz w:val="24"/>
          <w:szCs w:val="24"/>
          <w:lang w:val="en-US"/>
        </w:rPr>
        <w:t xml:space="preserve"> </w:t>
      </w:r>
      <w:proofErr w:type="spellStart"/>
      <w:r w:rsidRPr="00101003">
        <w:rPr>
          <w:rFonts w:eastAsia="Times New Roman" w:cstheme="minorHAnsi"/>
          <w:b/>
          <w:bCs/>
          <w:color w:val="414141"/>
          <w:sz w:val="24"/>
          <w:szCs w:val="24"/>
          <w:lang w:val="en-US"/>
        </w:rPr>
        <w:t>İşlenmesine</w:t>
      </w:r>
      <w:proofErr w:type="spellEnd"/>
      <w:r w:rsidRPr="00101003">
        <w:rPr>
          <w:rFonts w:eastAsia="Times New Roman" w:cstheme="minorHAnsi"/>
          <w:b/>
          <w:bCs/>
          <w:color w:val="414141"/>
          <w:sz w:val="24"/>
          <w:szCs w:val="24"/>
          <w:lang w:val="en-US"/>
        </w:rPr>
        <w:t xml:space="preserve"> </w:t>
      </w:r>
      <w:proofErr w:type="spellStart"/>
      <w:r w:rsidRPr="00101003">
        <w:rPr>
          <w:rFonts w:eastAsia="Times New Roman" w:cstheme="minorHAnsi"/>
          <w:b/>
          <w:bCs/>
          <w:color w:val="414141"/>
          <w:sz w:val="24"/>
          <w:szCs w:val="24"/>
          <w:lang w:val="en-US"/>
        </w:rPr>
        <w:t>İlişkin</w:t>
      </w:r>
      <w:proofErr w:type="spellEnd"/>
      <w:r w:rsidRPr="00101003">
        <w:rPr>
          <w:rFonts w:eastAsia="Times New Roman" w:cstheme="minorHAnsi"/>
          <w:b/>
          <w:bCs/>
          <w:color w:val="414141"/>
          <w:sz w:val="24"/>
          <w:szCs w:val="24"/>
          <w:lang w:val="en-US"/>
        </w:rPr>
        <w:t xml:space="preserve"> </w:t>
      </w:r>
      <w:proofErr w:type="spellStart"/>
      <w:r w:rsidRPr="00101003">
        <w:rPr>
          <w:rFonts w:eastAsia="Times New Roman" w:cstheme="minorHAnsi"/>
          <w:b/>
          <w:bCs/>
          <w:color w:val="414141"/>
          <w:sz w:val="24"/>
          <w:szCs w:val="24"/>
          <w:lang w:val="en-US"/>
        </w:rPr>
        <w:t>Talepleriniz</w:t>
      </w:r>
      <w:proofErr w:type="spellEnd"/>
      <w:r w:rsidRPr="00101003">
        <w:rPr>
          <w:rFonts w:eastAsia="Times New Roman" w:cstheme="minorHAnsi"/>
          <w:b/>
          <w:bCs/>
          <w:color w:val="414141"/>
          <w:sz w:val="24"/>
          <w:szCs w:val="24"/>
          <w:lang w:val="en-US"/>
        </w:rPr>
        <w:t xml:space="preserve"> Ne Kadar </w:t>
      </w:r>
      <w:proofErr w:type="spellStart"/>
      <w:r w:rsidRPr="00101003">
        <w:rPr>
          <w:rFonts w:eastAsia="Times New Roman" w:cstheme="minorHAnsi"/>
          <w:b/>
          <w:bCs/>
          <w:color w:val="414141"/>
          <w:sz w:val="24"/>
          <w:szCs w:val="24"/>
          <w:lang w:val="en-US"/>
        </w:rPr>
        <w:t>Sürede</w:t>
      </w:r>
      <w:proofErr w:type="spellEnd"/>
      <w:r w:rsidRPr="00101003">
        <w:rPr>
          <w:rFonts w:eastAsia="Times New Roman" w:cstheme="minorHAnsi"/>
          <w:b/>
          <w:bCs/>
          <w:color w:val="414141"/>
          <w:sz w:val="24"/>
          <w:szCs w:val="24"/>
          <w:lang w:val="en-US"/>
        </w:rPr>
        <w:t xml:space="preserve"> </w:t>
      </w:r>
      <w:proofErr w:type="spellStart"/>
      <w:r w:rsidRPr="00101003">
        <w:rPr>
          <w:rFonts w:eastAsia="Times New Roman" w:cstheme="minorHAnsi"/>
          <w:b/>
          <w:bCs/>
          <w:color w:val="414141"/>
          <w:sz w:val="24"/>
          <w:szCs w:val="24"/>
          <w:lang w:val="en-US"/>
        </w:rPr>
        <w:t>Cevaplanır</w:t>
      </w:r>
      <w:proofErr w:type="spellEnd"/>
      <w:r w:rsidRPr="00101003">
        <w:rPr>
          <w:rFonts w:eastAsia="Times New Roman" w:cstheme="minorHAnsi"/>
          <w:b/>
          <w:bCs/>
          <w:color w:val="414141"/>
          <w:sz w:val="24"/>
          <w:szCs w:val="24"/>
          <w:lang w:val="en-US"/>
        </w:rPr>
        <w:t xml:space="preserve"> :</w:t>
      </w:r>
    </w:p>
    <w:p w14:paraId="152D2DB3" w14:textId="0E5F608E" w:rsidR="007B470E" w:rsidRPr="00101003" w:rsidRDefault="007B470E" w:rsidP="00753E16">
      <w:pPr>
        <w:jc w:val="both"/>
        <w:rPr>
          <w:rFonts w:cstheme="minorHAnsi"/>
          <w:sz w:val="24"/>
          <w:szCs w:val="24"/>
        </w:rPr>
      </w:pPr>
      <w:r w:rsidRPr="00101003">
        <w:rPr>
          <w:rFonts w:cstheme="minorHAnsi"/>
          <w:color w:val="414141"/>
          <w:sz w:val="24"/>
          <w:szCs w:val="24"/>
          <w:shd w:val="clear" w:color="auto" w:fill="FFFFFF"/>
        </w:rPr>
        <w:t>Kişisel verilerinize ilişkin hak talepleriniz değerlendirilerek, bize ulaştığı tarihten itibaren en geç 30 gün içerisinde cevaplanır. Başvurunuzun olumsuz değerlendirilmesi halinde gerekçeli ret sebepleri başvuruda belirttiğiniz adrese elektronik posta veya posta yolu başta olmak üzere İlgili Kişi Başvuru Formu’nda seçilen usullerinden biri ile gönderilir.</w:t>
      </w:r>
    </w:p>
    <w:p w14:paraId="2B098C9E" w14:textId="77777777" w:rsidR="007B470E" w:rsidRPr="00101003" w:rsidRDefault="007B470E">
      <w:pPr>
        <w:rPr>
          <w:rFonts w:cstheme="minorHAnsi"/>
          <w:sz w:val="24"/>
          <w:szCs w:val="24"/>
        </w:rPr>
      </w:pPr>
    </w:p>
    <w:sectPr w:rsidR="007B470E" w:rsidRPr="0010100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21AA" w14:textId="77777777" w:rsidR="00580FA9" w:rsidRDefault="00580FA9" w:rsidP="000579AE">
      <w:pPr>
        <w:spacing w:after="0" w:line="240" w:lineRule="auto"/>
      </w:pPr>
      <w:r>
        <w:separator/>
      </w:r>
    </w:p>
  </w:endnote>
  <w:endnote w:type="continuationSeparator" w:id="0">
    <w:p w14:paraId="01EA35F7" w14:textId="77777777" w:rsidR="00580FA9" w:rsidRDefault="00580FA9" w:rsidP="0005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A8ED" w14:textId="77777777" w:rsidR="00580FA9" w:rsidRDefault="00580FA9" w:rsidP="000579AE">
      <w:pPr>
        <w:spacing w:after="0" w:line="240" w:lineRule="auto"/>
      </w:pPr>
      <w:r>
        <w:separator/>
      </w:r>
    </w:p>
  </w:footnote>
  <w:footnote w:type="continuationSeparator" w:id="0">
    <w:p w14:paraId="606BFDAB" w14:textId="77777777" w:rsidR="00580FA9" w:rsidRDefault="00580FA9" w:rsidP="0005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3FE3" w14:textId="41ACD7A8" w:rsidR="000579AE" w:rsidRDefault="0022120A" w:rsidP="000D5385">
    <w:bookmarkStart w:id="1" w:name="_Hlk56606447"/>
    <w:bookmarkStart w:id="2" w:name="_Hlk56607313"/>
    <w:r>
      <w:rPr>
        <w:noProof/>
        <w:color w:val="1F497D"/>
        <w:lang w:eastAsia="tr-TR"/>
      </w:rPr>
      <w:drawing>
        <wp:inline distT="0" distB="0" distL="0" distR="0" wp14:anchorId="598710C3" wp14:editId="2D9AE3EB">
          <wp:extent cx="447675" cy="433234"/>
          <wp:effectExtent l="0" t="0" r="0" b="5080"/>
          <wp:docPr id="3" name="Resim 3" descr="cid:image021.png@01D535A4.AEFD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21.png@01D535A4.AEFD92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1341" cy="446459"/>
                  </a:xfrm>
                  <a:prstGeom prst="rect">
                    <a:avLst/>
                  </a:prstGeom>
                  <a:noFill/>
                  <a:ln>
                    <a:noFill/>
                  </a:ln>
                </pic:spPr>
              </pic:pic>
            </a:graphicData>
          </a:graphic>
        </wp:inline>
      </w:drawing>
    </w:r>
    <w:r w:rsidR="000D5385">
      <w:rPr>
        <w:b/>
        <w:bCs/>
        <w:color w:val="000000" w:themeColor="text1"/>
        <w:sz w:val="26"/>
        <w:szCs w:val="26"/>
        <w:lang w:val="en-US" w:eastAsia="tr-TR"/>
      </w:rPr>
      <w:tab/>
    </w:r>
    <w:r w:rsidR="000D5385">
      <w:rPr>
        <w:b/>
        <w:bCs/>
        <w:color w:val="000000" w:themeColor="text1"/>
        <w:sz w:val="26"/>
        <w:szCs w:val="26"/>
        <w:lang w:val="en-US" w:eastAsia="tr-TR"/>
      </w:rPr>
      <w:tab/>
    </w:r>
    <w:r w:rsidR="000D5385">
      <w:rPr>
        <w:b/>
        <w:bCs/>
        <w:color w:val="000000" w:themeColor="text1"/>
        <w:sz w:val="26"/>
        <w:szCs w:val="26"/>
        <w:lang w:val="en-US" w:eastAsia="tr-TR"/>
      </w:rPr>
      <w:tab/>
      <w:t xml:space="preserve">   </w:t>
    </w:r>
    <w:bookmarkStart w:id="3" w:name="_Hlk56605524"/>
    <w:bookmarkEnd w:id="1"/>
    <w:bookmarkEnd w:id="2"/>
    <w:r w:rsidR="004C1009">
      <w:rPr>
        <w:b/>
        <w:bCs/>
        <w:color w:val="000000" w:themeColor="text1"/>
        <w:sz w:val="26"/>
        <w:szCs w:val="26"/>
        <w:lang w:val="en-US" w:eastAsia="tr-TR"/>
      </w:rPr>
      <w:t xml:space="preserve">       </w:t>
    </w:r>
    <w:r w:rsidRPr="0072165E">
      <w:rPr>
        <w:b/>
        <w:bCs/>
        <w:color w:val="000000" w:themeColor="text1"/>
        <w:sz w:val="26"/>
        <w:szCs w:val="26"/>
        <w:lang w:val="en-US" w:eastAsia="tr-TR"/>
      </w:rPr>
      <w:t xml:space="preserve">ITALMARE LOJISTIK SERVICE A.Ş.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182"/>
    <w:multiLevelType w:val="multilevel"/>
    <w:tmpl w:val="05A04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6B7BF5"/>
    <w:multiLevelType w:val="multilevel"/>
    <w:tmpl w:val="73FA9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FF2CF3"/>
    <w:multiLevelType w:val="hybridMultilevel"/>
    <w:tmpl w:val="2118F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FA2881"/>
    <w:multiLevelType w:val="multilevel"/>
    <w:tmpl w:val="2312AF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72E7041"/>
    <w:multiLevelType w:val="hybridMultilevel"/>
    <w:tmpl w:val="5BC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D28BC"/>
    <w:multiLevelType w:val="multilevel"/>
    <w:tmpl w:val="CE3C6B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10C6876"/>
    <w:multiLevelType w:val="multilevel"/>
    <w:tmpl w:val="A40877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94A17BE"/>
    <w:multiLevelType w:val="hybridMultilevel"/>
    <w:tmpl w:val="22EAD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F77260"/>
    <w:multiLevelType w:val="multilevel"/>
    <w:tmpl w:val="494C3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A1F38EA"/>
    <w:multiLevelType w:val="multilevel"/>
    <w:tmpl w:val="5F906D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73362E1"/>
    <w:multiLevelType w:val="multilevel"/>
    <w:tmpl w:val="4306D0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511C5"/>
    <w:multiLevelType w:val="multilevel"/>
    <w:tmpl w:val="E42CE9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F4A0B95"/>
    <w:multiLevelType w:val="multilevel"/>
    <w:tmpl w:val="1AB63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6"/>
    <w:lvlOverride w:ilvl="0">
      <w:lvl w:ilvl="0">
        <w:numFmt w:val="bullet"/>
        <w:lvlText w:val=""/>
        <w:lvlJc w:val="left"/>
        <w:pPr>
          <w:tabs>
            <w:tab w:val="num" w:pos="720"/>
          </w:tabs>
          <w:ind w:left="720" w:hanging="360"/>
        </w:pPr>
        <w:rPr>
          <w:rFonts w:ascii="Symbol" w:hAnsi="Symbol" w:hint="default"/>
          <w:sz w:val="20"/>
        </w:rPr>
      </w:lvl>
    </w:lvlOverride>
  </w:num>
  <w:num w:numId="13">
    <w:abstractNumId w:val="3"/>
    <w:lvlOverride w:ilvl="0">
      <w:lvl w:ilvl="0">
        <w:numFmt w:val="bullet"/>
        <w:lvlText w:val=""/>
        <w:lvlJc w:val="left"/>
        <w:pPr>
          <w:tabs>
            <w:tab w:val="num" w:pos="720"/>
          </w:tabs>
          <w:ind w:left="720" w:hanging="360"/>
        </w:pPr>
        <w:rPr>
          <w:rFonts w:ascii="Symbol" w:hAnsi="Symbol" w:hint="default"/>
          <w:sz w:val="20"/>
        </w:rPr>
      </w:lvl>
    </w:lvlOverride>
  </w:num>
  <w:num w:numId="14">
    <w:abstractNumId w:val="8"/>
    <w:lvlOverride w:ilvl="0">
      <w:lvl w:ilvl="0">
        <w:numFmt w:val="bullet"/>
        <w:lvlText w:val=""/>
        <w:lvlJc w:val="left"/>
        <w:pPr>
          <w:tabs>
            <w:tab w:val="num" w:pos="720"/>
          </w:tabs>
          <w:ind w:left="720" w:hanging="360"/>
        </w:pPr>
        <w:rPr>
          <w:rFonts w:ascii="Symbol" w:hAnsi="Symbol" w:hint="default"/>
          <w:sz w:val="20"/>
        </w:rPr>
      </w:lvl>
    </w:lvlOverride>
  </w:num>
  <w:num w:numId="15">
    <w:abstractNumId w:val="1"/>
    <w:lvlOverride w:ilvl="0">
      <w:lvl w:ilvl="0">
        <w:numFmt w:val="bullet"/>
        <w:lvlText w:val=""/>
        <w:lvlJc w:val="left"/>
        <w:pPr>
          <w:tabs>
            <w:tab w:val="num" w:pos="720"/>
          </w:tabs>
          <w:ind w:left="720" w:hanging="360"/>
        </w:pPr>
        <w:rPr>
          <w:rFonts w:ascii="Symbol" w:hAnsi="Symbol" w:hint="default"/>
          <w:sz w:val="20"/>
        </w:rPr>
      </w:lvl>
    </w:lvlOverride>
  </w:num>
  <w:num w:numId="16">
    <w:abstractNumId w:val="12"/>
    <w:lvlOverride w:ilvl="0">
      <w:lvl w:ilvl="0">
        <w:numFmt w:val="bullet"/>
        <w:lvlText w:val=""/>
        <w:lvlJc w:val="left"/>
        <w:pPr>
          <w:tabs>
            <w:tab w:val="num" w:pos="720"/>
          </w:tabs>
          <w:ind w:left="720" w:hanging="360"/>
        </w:pPr>
        <w:rPr>
          <w:rFonts w:ascii="Symbol" w:hAnsi="Symbol" w:hint="default"/>
          <w:sz w:val="20"/>
        </w:rPr>
      </w:lvl>
    </w:lvlOverride>
  </w:num>
  <w:num w:numId="17">
    <w:abstractNumId w:val="11"/>
    <w:lvlOverride w:ilvl="0">
      <w:lvl w:ilvl="0">
        <w:numFmt w:val="bullet"/>
        <w:lvlText w:val=""/>
        <w:lvlJc w:val="left"/>
        <w:pPr>
          <w:tabs>
            <w:tab w:val="num" w:pos="720"/>
          </w:tabs>
          <w:ind w:left="720" w:hanging="360"/>
        </w:pPr>
        <w:rPr>
          <w:rFonts w:ascii="Symbol" w:hAnsi="Symbol" w:hint="default"/>
          <w:sz w:val="20"/>
        </w:rPr>
      </w:lvl>
    </w:lvlOverride>
  </w:num>
  <w:num w:numId="18">
    <w:abstractNumId w:val="0"/>
    <w:lvlOverride w:ilvl="0">
      <w:lvl w:ilvl="0">
        <w:numFmt w:val="bullet"/>
        <w:lvlText w:val=""/>
        <w:lvlJc w:val="left"/>
        <w:pPr>
          <w:tabs>
            <w:tab w:val="num" w:pos="720"/>
          </w:tabs>
          <w:ind w:left="720" w:hanging="360"/>
        </w:pPr>
        <w:rPr>
          <w:rFonts w:ascii="Symbol" w:hAnsi="Symbol" w:hint="default"/>
          <w:sz w:val="20"/>
        </w:rPr>
      </w:lvl>
    </w:lvlOverride>
  </w:num>
  <w:num w:numId="19">
    <w:abstractNumId w:val="5"/>
    <w:lvlOverride w:ilvl="0">
      <w:lvl w:ilvl="0">
        <w:numFmt w:val="bullet"/>
        <w:lvlText w:val=""/>
        <w:lvlJc w:val="left"/>
        <w:pPr>
          <w:tabs>
            <w:tab w:val="num" w:pos="720"/>
          </w:tabs>
          <w:ind w:left="720" w:hanging="360"/>
        </w:pPr>
        <w:rPr>
          <w:rFonts w:ascii="Symbol" w:hAnsi="Symbol" w:hint="default"/>
          <w:sz w:val="20"/>
        </w:rPr>
      </w:lvl>
    </w:lvlOverride>
  </w:num>
  <w:num w:numId="20">
    <w:abstractNumId w:val="4"/>
  </w:num>
  <w:num w:numId="21">
    <w:abstractNumId w:val="9"/>
    <w:lvlOverride w:ilvl="0">
      <w:lvl w:ilvl="0">
        <w:numFmt w:val="bullet"/>
        <w:lvlText w:val=""/>
        <w:lvlJc w:val="left"/>
        <w:pPr>
          <w:tabs>
            <w:tab w:val="num" w:pos="720"/>
          </w:tabs>
          <w:ind w:left="720" w:hanging="360"/>
        </w:pPr>
        <w:rPr>
          <w:rFonts w:ascii="Symbol" w:hAnsi="Symbol" w:hint="default"/>
          <w:sz w:val="20"/>
        </w:rPr>
      </w:lvl>
    </w:lvlOverride>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0E"/>
    <w:rsid w:val="000579AE"/>
    <w:rsid w:val="000D5385"/>
    <w:rsid w:val="00101003"/>
    <w:rsid w:val="001801D2"/>
    <w:rsid w:val="001B0F9D"/>
    <w:rsid w:val="0022120A"/>
    <w:rsid w:val="002A1A9B"/>
    <w:rsid w:val="002E6854"/>
    <w:rsid w:val="00370233"/>
    <w:rsid w:val="00497240"/>
    <w:rsid w:val="004C1009"/>
    <w:rsid w:val="004D1118"/>
    <w:rsid w:val="00510CAB"/>
    <w:rsid w:val="00580FA9"/>
    <w:rsid w:val="00592EDA"/>
    <w:rsid w:val="00632E35"/>
    <w:rsid w:val="006D1D45"/>
    <w:rsid w:val="006F7E80"/>
    <w:rsid w:val="0071724C"/>
    <w:rsid w:val="00753E16"/>
    <w:rsid w:val="007636DE"/>
    <w:rsid w:val="00772BC4"/>
    <w:rsid w:val="007733BF"/>
    <w:rsid w:val="007864C1"/>
    <w:rsid w:val="007B470E"/>
    <w:rsid w:val="007D0437"/>
    <w:rsid w:val="0081191C"/>
    <w:rsid w:val="00866475"/>
    <w:rsid w:val="008A144B"/>
    <w:rsid w:val="00925C09"/>
    <w:rsid w:val="009358AA"/>
    <w:rsid w:val="00964EFF"/>
    <w:rsid w:val="009C4689"/>
    <w:rsid w:val="00A40E5A"/>
    <w:rsid w:val="00AD540C"/>
    <w:rsid w:val="00C364F7"/>
    <w:rsid w:val="00C426C3"/>
    <w:rsid w:val="00CA32FD"/>
    <w:rsid w:val="00CB1014"/>
    <w:rsid w:val="00D60872"/>
    <w:rsid w:val="00D813A5"/>
    <w:rsid w:val="00D9201A"/>
    <w:rsid w:val="00E21740"/>
    <w:rsid w:val="00E336B8"/>
    <w:rsid w:val="00F32DB1"/>
    <w:rsid w:val="00F60E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3C321"/>
  <w15:chartTrackingRefBased/>
  <w15:docId w15:val="{7C939DA3-ACD8-4338-8410-D2891188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E16"/>
    <w:rPr>
      <w:color w:val="0563C1" w:themeColor="hyperlink"/>
      <w:u w:val="single"/>
    </w:rPr>
  </w:style>
  <w:style w:type="character" w:styleId="UnresolvedMention">
    <w:name w:val="Unresolved Mention"/>
    <w:basedOn w:val="DefaultParagraphFont"/>
    <w:uiPriority w:val="99"/>
    <w:semiHidden/>
    <w:unhideWhenUsed/>
    <w:rsid w:val="00753E16"/>
    <w:rPr>
      <w:color w:val="605E5C"/>
      <w:shd w:val="clear" w:color="auto" w:fill="E1DFDD"/>
    </w:rPr>
  </w:style>
  <w:style w:type="paragraph" w:styleId="Header">
    <w:name w:val="header"/>
    <w:basedOn w:val="Normal"/>
    <w:link w:val="HeaderChar"/>
    <w:uiPriority w:val="99"/>
    <w:unhideWhenUsed/>
    <w:rsid w:val="000579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79AE"/>
  </w:style>
  <w:style w:type="paragraph" w:styleId="Footer">
    <w:name w:val="footer"/>
    <w:basedOn w:val="Normal"/>
    <w:link w:val="FooterChar"/>
    <w:uiPriority w:val="99"/>
    <w:unhideWhenUsed/>
    <w:rsid w:val="000579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9AE"/>
  </w:style>
  <w:style w:type="paragraph" w:styleId="ListParagraph">
    <w:name w:val="List Paragraph"/>
    <w:basedOn w:val="Normal"/>
    <w:uiPriority w:val="34"/>
    <w:qFormat/>
    <w:rsid w:val="00D60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16999">
      <w:bodyDiv w:val="1"/>
      <w:marLeft w:val="0"/>
      <w:marRight w:val="0"/>
      <w:marTop w:val="0"/>
      <w:marBottom w:val="0"/>
      <w:divBdr>
        <w:top w:val="none" w:sz="0" w:space="0" w:color="auto"/>
        <w:left w:val="none" w:sz="0" w:space="0" w:color="auto"/>
        <w:bottom w:val="none" w:sz="0" w:space="0" w:color="auto"/>
        <w:right w:val="none" w:sz="0" w:space="0" w:color="auto"/>
      </w:divBdr>
    </w:div>
    <w:div w:id="450049178">
      <w:bodyDiv w:val="1"/>
      <w:marLeft w:val="0"/>
      <w:marRight w:val="0"/>
      <w:marTop w:val="0"/>
      <w:marBottom w:val="0"/>
      <w:divBdr>
        <w:top w:val="none" w:sz="0" w:space="0" w:color="auto"/>
        <w:left w:val="none" w:sz="0" w:space="0" w:color="auto"/>
        <w:bottom w:val="none" w:sz="0" w:space="0" w:color="auto"/>
        <w:right w:val="none" w:sz="0" w:space="0" w:color="auto"/>
      </w:divBdr>
    </w:div>
    <w:div w:id="480997921">
      <w:bodyDiv w:val="1"/>
      <w:marLeft w:val="0"/>
      <w:marRight w:val="0"/>
      <w:marTop w:val="0"/>
      <w:marBottom w:val="0"/>
      <w:divBdr>
        <w:top w:val="none" w:sz="0" w:space="0" w:color="auto"/>
        <w:left w:val="none" w:sz="0" w:space="0" w:color="auto"/>
        <w:bottom w:val="none" w:sz="0" w:space="0" w:color="auto"/>
        <w:right w:val="none" w:sz="0" w:space="0" w:color="auto"/>
      </w:divBdr>
    </w:div>
    <w:div w:id="499734515">
      <w:bodyDiv w:val="1"/>
      <w:marLeft w:val="0"/>
      <w:marRight w:val="0"/>
      <w:marTop w:val="0"/>
      <w:marBottom w:val="0"/>
      <w:divBdr>
        <w:top w:val="none" w:sz="0" w:space="0" w:color="auto"/>
        <w:left w:val="none" w:sz="0" w:space="0" w:color="auto"/>
        <w:bottom w:val="none" w:sz="0" w:space="0" w:color="auto"/>
        <w:right w:val="none" w:sz="0" w:space="0" w:color="auto"/>
      </w:divBdr>
    </w:div>
    <w:div w:id="605579334">
      <w:bodyDiv w:val="1"/>
      <w:marLeft w:val="0"/>
      <w:marRight w:val="0"/>
      <w:marTop w:val="0"/>
      <w:marBottom w:val="0"/>
      <w:divBdr>
        <w:top w:val="none" w:sz="0" w:space="0" w:color="auto"/>
        <w:left w:val="none" w:sz="0" w:space="0" w:color="auto"/>
        <w:bottom w:val="none" w:sz="0" w:space="0" w:color="auto"/>
        <w:right w:val="none" w:sz="0" w:space="0" w:color="auto"/>
      </w:divBdr>
    </w:div>
    <w:div w:id="909383239">
      <w:bodyDiv w:val="1"/>
      <w:marLeft w:val="0"/>
      <w:marRight w:val="0"/>
      <w:marTop w:val="0"/>
      <w:marBottom w:val="0"/>
      <w:divBdr>
        <w:top w:val="none" w:sz="0" w:space="0" w:color="auto"/>
        <w:left w:val="none" w:sz="0" w:space="0" w:color="auto"/>
        <w:bottom w:val="none" w:sz="0" w:space="0" w:color="auto"/>
        <w:right w:val="none" w:sz="0" w:space="0" w:color="auto"/>
      </w:divBdr>
      <w:divsChild>
        <w:div w:id="747927278">
          <w:marLeft w:val="0"/>
          <w:marRight w:val="0"/>
          <w:marTop w:val="0"/>
          <w:marBottom w:val="0"/>
          <w:divBdr>
            <w:top w:val="none" w:sz="0" w:space="0" w:color="auto"/>
            <w:left w:val="none" w:sz="0" w:space="0" w:color="auto"/>
            <w:bottom w:val="none" w:sz="0" w:space="0" w:color="auto"/>
            <w:right w:val="none" w:sz="0" w:space="0" w:color="auto"/>
          </w:divBdr>
        </w:div>
      </w:divsChild>
    </w:div>
    <w:div w:id="1058362707">
      <w:bodyDiv w:val="1"/>
      <w:marLeft w:val="0"/>
      <w:marRight w:val="0"/>
      <w:marTop w:val="0"/>
      <w:marBottom w:val="0"/>
      <w:divBdr>
        <w:top w:val="none" w:sz="0" w:space="0" w:color="auto"/>
        <w:left w:val="none" w:sz="0" w:space="0" w:color="auto"/>
        <w:bottom w:val="none" w:sz="0" w:space="0" w:color="auto"/>
        <w:right w:val="none" w:sz="0" w:space="0" w:color="auto"/>
      </w:divBdr>
    </w:div>
    <w:div w:id="1096167218">
      <w:bodyDiv w:val="1"/>
      <w:marLeft w:val="0"/>
      <w:marRight w:val="0"/>
      <w:marTop w:val="0"/>
      <w:marBottom w:val="0"/>
      <w:divBdr>
        <w:top w:val="none" w:sz="0" w:space="0" w:color="auto"/>
        <w:left w:val="none" w:sz="0" w:space="0" w:color="auto"/>
        <w:bottom w:val="none" w:sz="0" w:space="0" w:color="auto"/>
        <w:right w:val="none" w:sz="0" w:space="0" w:color="auto"/>
      </w:divBdr>
    </w:div>
    <w:div w:id="1471552610">
      <w:bodyDiv w:val="1"/>
      <w:marLeft w:val="0"/>
      <w:marRight w:val="0"/>
      <w:marTop w:val="0"/>
      <w:marBottom w:val="0"/>
      <w:divBdr>
        <w:top w:val="none" w:sz="0" w:space="0" w:color="auto"/>
        <w:left w:val="none" w:sz="0" w:space="0" w:color="auto"/>
        <w:bottom w:val="none" w:sz="0" w:space="0" w:color="auto"/>
        <w:right w:val="none" w:sz="0" w:space="0" w:color="auto"/>
      </w:divBdr>
    </w:div>
    <w:div w:id="1513373531">
      <w:bodyDiv w:val="1"/>
      <w:marLeft w:val="0"/>
      <w:marRight w:val="0"/>
      <w:marTop w:val="0"/>
      <w:marBottom w:val="0"/>
      <w:divBdr>
        <w:top w:val="none" w:sz="0" w:space="0" w:color="auto"/>
        <w:left w:val="none" w:sz="0" w:space="0" w:color="auto"/>
        <w:bottom w:val="none" w:sz="0" w:space="0" w:color="auto"/>
        <w:right w:val="none" w:sz="0" w:space="0" w:color="auto"/>
      </w:divBdr>
    </w:div>
    <w:div w:id="17102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giguvenligi@cosulich.com.tr" TargetMode="External"/><Relationship Id="rId3" Type="http://schemas.openxmlformats.org/officeDocument/2006/relationships/settings" Target="settings.xml"/><Relationship Id="rId7" Type="http://schemas.openxmlformats.org/officeDocument/2006/relationships/hyperlink" Target="https://www.ekol.com/tr/kisisel-verilerin-islenm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21.png@01D535A4.AEFD9260"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Çağlar</dc:creator>
  <cp:keywords/>
  <dc:description/>
  <cp:lastModifiedBy>Nilgün Çağlar</cp:lastModifiedBy>
  <cp:revision>6</cp:revision>
  <dcterms:created xsi:type="dcterms:W3CDTF">2020-11-18T13:31:00Z</dcterms:created>
  <dcterms:modified xsi:type="dcterms:W3CDTF">2021-10-21T07:12:00Z</dcterms:modified>
</cp:coreProperties>
</file>